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8DBA" w14:textId="52531284" w:rsidR="00711A28" w:rsidRDefault="00711A28" w:rsidP="003E45FD">
      <w:pPr>
        <w:pStyle w:val="TM1"/>
      </w:pPr>
      <w:bookmarkStart w:id="0" w:name="_GoBack"/>
      <w:bookmarkEnd w:id="0"/>
      <w:r>
        <w:t>Planification suggérée par les enseignantes de DTT, pour les élèves volontaires.</w:t>
      </w:r>
    </w:p>
    <w:p w14:paraId="6E24A2A3" w14:textId="0ED2879E" w:rsidR="00713EF4" w:rsidRPr="00713EF4" w:rsidRDefault="00713EF4" w:rsidP="00713EF4"/>
    <w:p w14:paraId="7B8B1093" w14:textId="77777777" w:rsidR="00711A28" w:rsidRPr="00711A28" w:rsidRDefault="00711A28" w:rsidP="00711A28"/>
    <w:tbl>
      <w:tblPr>
        <w:tblStyle w:val="Grilledutableau"/>
        <w:tblW w:w="10206" w:type="dxa"/>
        <w:tblInd w:w="-5" w:type="dxa"/>
        <w:tblLayout w:type="fixed"/>
        <w:tblLook w:val="06A0" w:firstRow="1" w:lastRow="0" w:firstColumn="1" w:lastColumn="0" w:noHBand="1" w:noVBand="1"/>
      </w:tblPr>
      <w:tblGrid>
        <w:gridCol w:w="988"/>
        <w:gridCol w:w="1418"/>
        <w:gridCol w:w="5674"/>
        <w:gridCol w:w="2126"/>
      </w:tblGrid>
      <w:tr w:rsidR="00711A28" w14:paraId="02A26009" w14:textId="77777777" w:rsidTr="00711A28">
        <w:trPr>
          <w:trHeight w:val="426"/>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3DB7E" w14:textId="77777777" w:rsidR="00711A28" w:rsidRDefault="00711A28">
            <w:r>
              <w:t xml:space="preserve">Sem 2, </w:t>
            </w:r>
          </w:p>
          <w:p w14:paraId="3DC85973" w14:textId="77777777" w:rsidR="00711A28" w:rsidRDefault="00711A28">
            <w:r>
              <w:t>6 avril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C611A" w14:textId="77777777" w:rsidR="00711A28" w:rsidRDefault="00711A28">
            <w:r>
              <w:t>Le pourcentage</w:t>
            </w:r>
          </w:p>
        </w:tc>
        <w:tc>
          <w:tcPr>
            <w:tcW w:w="5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5F17F" w14:textId="77777777" w:rsidR="00711A28" w:rsidRDefault="00711A28">
            <w:r>
              <w:t>Module 6</w:t>
            </w:r>
          </w:p>
          <w:p w14:paraId="47EFB71D" w14:textId="77777777" w:rsidR="00711A28" w:rsidRDefault="00711A28" w:rsidP="00711A28">
            <w:pPr>
              <w:shd w:val="clear" w:color="auto" w:fill="EEEEEE"/>
              <w:rPr>
                <w:rFonts w:cs="Arial"/>
                <w:b/>
                <w:color w:val="000000"/>
                <w:sz w:val="21"/>
                <w:szCs w:val="21"/>
              </w:rPr>
            </w:pPr>
            <w:r>
              <w:rPr>
                <w:rFonts w:cs="Arial"/>
                <w:b/>
                <w:color w:val="4A4F5E"/>
                <w:szCs w:val="20"/>
              </w:rPr>
              <w:t xml:space="preserve">La fonction COMPLÉMENT DIRECT (CD) du verbe </w:t>
            </w:r>
            <w:r>
              <w:rPr>
                <w:rFonts w:cs="Arial"/>
                <w:color w:val="4A4F5E"/>
                <w:szCs w:val="20"/>
              </w:rPr>
              <w:t>(nous commencions cette notion, vérifie bien la théorie)</w:t>
            </w:r>
          </w:p>
          <w:p w14:paraId="5250BE3B" w14:textId="77777777" w:rsidR="00711A28" w:rsidRDefault="00711A28" w:rsidP="00711A28">
            <w:pPr>
              <w:shd w:val="clear" w:color="auto" w:fill="EEEEEE"/>
              <w:rPr>
                <w:rFonts w:cs="Arial"/>
                <w:b/>
                <w:color w:val="000000"/>
                <w:sz w:val="21"/>
                <w:szCs w:val="21"/>
              </w:rPr>
            </w:pPr>
            <w:r>
              <w:rPr>
                <w:rFonts w:cs="Arial"/>
                <w:b/>
                <w:color w:val="4A4F5E"/>
                <w:szCs w:val="20"/>
              </w:rPr>
              <w:t xml:space="preserve">La fonction COMPLÉMENT INDIRECT (CI) du verbe </w:t>
            </w:r>
            <w:r>
              <w:rPr>
                <w:rFonts w:cs="Arial"/>
                <w:color w:val="4A4F5E"/>
                <w:szCs w:val="20"/>
              </w:rPr>
              <w:t>(nous commencions cette notion, vérifie bien la théorie)</w:t>
            </w:r>
          </w:p>
          <w:p w14:paraId="7E9ED072" w14:textId="77777777" w:rsidR="00711A28" w:rsidRDefault="00711A28" w:rsidP="00711A28">
            <w:pPr>
              <w:shd w:val="clear" w:color="auto" w:fill="EEEEEE"/>
              <w:rPr>
                <w:rFonts w:cs="Arial"/>
                <w:b/>
                <w:color w:val="000000"/>
                <w:sz w:val="21"/>
                <w:szCs w:val="21"/>
              </w:rPr>
            </w:pPr>
            <w:r>
              <w:rPr>
                <w:rFonts w:cs="Arial"/>
                <w:b/>
                <w:color w:val="4A4F5E"/>
                <w:szCs w:val="20"/>
              </w:rPr>
              <w:t>Le groupe du verbe</w:t>
            </w:r>
          </w:p>
          <w:p w14:paraId="2DAF9EA6" w14:textId="77777777" w:rsidR="00711A28" w:rsidRDefault="00711A28" w:rsidP="00711A28">
            <w:pPr>
              <w:shd w:val="clear" w:color="auto" w:fill="EEEEEE"/>
              <w:rPr>
                <w:rFonts w:cs="Arial"/>
                <w:b/>
                <w:color w:val="000000"/>
                <w:sz w:val="21"/>
                <w:szCs w:val="21"/>
              </w:rPr>
            </w:pPr>
            <w:r>
              <w:rPr>
                <w:rFonts w:cs="Arial"/>
                <w:b/>
                <w:color w:val="4A4F5E"/>
                <w:szCs w:val="20"/>
              </w:rPr>
              <w:t>L’ATTRIBUT DU SUJET</w:t>
            </w:r>
          </w:p>
          <w:p w14:paraId="45661C3F" w14:textId="77777777" w:rsidR="00711A28" w:rsidRDefault="00711A28" w:rsidP="00711A28">
            <w:pPr>
              <w:shd w:val="clear" w:color="auto" w:fill="EEEEEE"/>
              <w:rPr>
                <w:rFonts w:cs="Arial"/>
                <w:b/>
                <w:color w:val="000000"/>
                <w:sz w:val="21"/>
                <w:szCs w:val="21"/>
              </w:rPr>
            </w:pPr>
            <w:r>
              <w:rPr>
                <w:rFonts w:cs="Arial"/>
                <w:b/>
                <w:color w:val="4A4F5E"/>
                <w:szCs w:val="20"/>
              </w:rPr>
              <w:t>Conjugaison (le passé simple de l’indicatif)</w:t>
            </w:r>
          </w:p>
          <w:p w14:paraId="6DCE60D0" w14:textId="58DBF6C2" w:rsidR="00711A28" w:rsidRDefault="00711A28"/>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4F6F0" w14:textId="77777777" w:rsidR="00711A28" w:rsidRDefault="00711A28">
            <w:r>
              <w:t>Mots de voc Bloc 25</w:t>
            </w:r>
          </w:p>
          <w:p w14:paraId="396213E7" w14:textId="77777777" w:rsidR="00711A28" w:rsidRDefault="00711A28">
            <w:r>
              <w:t>Verbe Céder</w:t>
            </w:r>
          </w:p>
        </w:tc>
      </w:tr>
      <w:tr w:rsidR="00711A28" w14:paraId="5C5BB6C2" w14:textId="77777777" w:rsidTr="00711A28">
        <w:trPr>
          <w:trHeight w:val="426"/>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B7F41" w14:textId="77777777" w:rsidR="00711A28" w:rsidRDefault="00711A28" w:rsidP="003E45FD">
            <w:pPr>
              <w:pStyle w:val="TM1"/>
            </w:pPr>
            <w:r>
              <w:t>En mathématique :</w:t>
            </w:r>
          </w:p>
          <w:p w14:paraId="59EDB4FB" w14:textId="1A4FF76D" w:rsidR="00711A28" w:rsidRDefault="00711A28" w:rsidP="00711A28">
            <w:r>
              <w:t xml:space="preserve">Didacti : </w:t>
            </w:r>
            <w:hyperlink r:id="rId11" w:anchor="!g/+XwbQ1nN/a" w:history="1">
              <w:r>
                <w:rPr>
                  <w:rStyle w:val="Lienhypertexte"/>
                </w:rPr>
                <w:t>https://app.didacti.com/#!g/+XwbQ1nN/a</w:t>
              </w:r>
            </w:hyperlink>
          </w:p>
          <w:p w14:paraId="0F44EF42" w14:textId="77777777" w:rsidR="00711A28" w:rsidRDefault="00711A28" w:rsidP="00711A28">
            <w:pPr>
              <w:rPr>
                <w:lang w:val="en-CA"/>
              </w:rPr>
            </w:pPr>
            <w:r>
              <w:rPr>
                <w:lang w:val="en-CA"/>
              </w:rPr>
              <w:t xml:space="preserve">Netmaths : </w:t>
            </w:r>
            <w:hyperlink r:id="rId12" w:history="1">
              <w:r>
                <w:rPr>
                  <w:rStyle w:val="Lienhypertexte"/>
                  <w:lang w:val="en-CA"/>
                </w:rPr>
                <w:t>https://www.netmath.ca/fr-qc/</w:t>
              </w:r>
            </w:hyperlink>
          </w:p>
          <w:p w14:paraId="629B63EF" w14:textId="77777777" w:rsidR="00711A28" w:rsidRDefault="00711A28" w:rsidP="00711A28">
            <w:pPr>
              <w:rPr>
                <w:lang w:val="en-CA"/>
              </w:rPr>
            </w:pPr>
          </w:p>
          <w:p w14:paraId="7E55A10F" w14:textId="77777777" w:rsidR="00711A28" w:rsidRDefault="00711A28" w:rsidP="00711A28">
            <w:r>
              <w:t>En français :</w:t>
            </w:r>
          </w:p>
          <w:p w14:paraId="3610C977" w14:textId="77777777" w:rsidR="00711A28" w:rsidRDefault="00AA4B8E" w:rsidP="00711A28">
            <w:hyperlink r:id="rId13" w:history="1">
              <w:r w:rsidR="00711A28">
                <w:rPr>
                  <w:rStyle w:val="Lienhypertexte"/>
                </w:rPr>
                <w:t>https://mazonecec.com/</w:t>
              </w:r>
            </w:hyperlink>
            <w:r w:rsidR="00711A28">
              <w:t xml:space="preserve"> pour la grammaire et la lecture</w:t>
            </w:r>
          </w:p>
          <w:p w14:paraId="3D0DAE60" w14:textId="77777777" w:rsidR="00711A28" w:rsidRDefault="00711A28" w:rsidP="00711A28">
            <w:r>
              <w:t>Code d’accès : FDDTBHVC pour la trousse de lecture</w:t>
            </w:r>
          </w:p>
          <w:p w14:paraId="50E7720A" w14:textId="6CA26745" w:rsidR="00711A28" w:rsidRDefault="00711A28" w:rsidP="00711A28">
            <w:pPr>
              <w:ind w:left="1276"/>
              <w:rPr>
                <w:bCs/>
              </w:rPr>
            </w:pPr>
            <w:r w:rsidRPr="00711A28">
              <w:rPr>
                <w:bCs/>
              </w:rPr>
              <w:t>HKQPPYNZ</w:t>
            </w:r>
            <w:r w:rsidRPr="00711A28">
              <w:t> </w:t>
            </w:r>
            <w:r>
              <w:t>pour les exercices en français dans Vingt-mille mots</w:t>
            </w:r>
          </w:p>
          <w:p w14:paraId="13CDE1CA" w14:textId="77777777" w:rsidR="00711A28" w:rsidRDefault="00711A28"/>
        </w:tc>
      </w:tr>
      <w:tr w:rsidR="00713EF4" w:rsidRPr="00480BED" w14:paraId="40344706" w14:textId="77777777" w:rsidTr="00711A28">
        <w:trPr>
          <w:trHeight w:val="426"/>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A1DB3" w14:textId="35241602" w:rsidR="00713EF4" w:rsidRDefault="00713EF4" w:rsidP="003E45FD">
            <w:pPr>
              <w:pStyle w:val="TM1"/>
            </w:pPr>
            <w:r>
              <w:t xml:space="preserve">Si les élèves réalisent l’expérience de science de cette trousse, nous sommes très intéressées </w:t>
            </w:r>
            <w:r w:rsidR="00297639">
              <w:t xml:space="preserve">à voir les vidéos </w:t>
            </w:r>
            <w:r>
              <w:t>de leurs réalisations !</w:t>
            </w:r>
          </w:p>
          <w:p w14:paraId="446D0938" w14:textId="77777777" w:rsidR="003E45FD" w:rsidRPr="003E45FD" w:rsidRDefault="003E45FD" w:rsidP="003E45FD"/>
          <w:p w14:paraId="11F73B61" w14:textId="77777777" w:rsidR="00713EF4" w:rsidRDefault="00713EF4" w:rsidP="003E45FD">
            <w:pPr>
              <w:pStyle w:val="TM1"/>
              <w:rPr>
                <w:lang w:val="fr-CA"/>
              </w:rPr>
            </w:pPr>
            <w:r>
              <w:rPr>
                <w:lang w:val="fr-CA"/>
              </w:rPr>
              <w:t>Nous avons créé un groupe Teams pour les élèves. C’est accessible par Office 365. Les élèves pourront y poser leurs questions et déposer les travaux qu’ils veulent nous montrer. Les élèves sont inscrits par leur courriel de la commission scolaire. Nous en parlerons avec eux lundi durant notre rencontre virtuelle.</w:t>
            </w:r>
          </w:p>
          <w:p w14:paraId="54ADB827" w14:textId="77777777" w:rsidR="00713EF4" w:rsidRDefault="00713EF4" w:rsidP="003E45FD">
            <w:pPr>
              <w:pStyle w:val="TM1"/>
              <w:numPr>
                <w:ilvl w:val="0"/>
                <w:numId w:val="0"/>
              </w:numPr>
              <w:ind w:left="720"/>
              <w:rPr>
                <w:lang w:val="fr-CA"/>
              </w:rPr>
            </w:pPr>
            <w:r>
              <w:rPr>
                <w:lang w:val="fr-CA"/>
              </w:rPr>
              <w:t>Voici le lien :</w:t>
            </w:r>
          </w:p>
          <w:p w14:paraId="7D5BD9AA" w14:textId="2914E3B0" w:rsidR="00713EF4" w:rsidRDefault="00AA4B8E" w:rsidP="00713EF4">
            <w:pPr>
              <w:rPr>
                <w:lang w:val="fr-CA"/>
              </w:rPr>
            </w:pPr>
            <w:hyperlink r:id="rId14" w:history="1">
              <w:r w:rsidR="003E45FD" w:rsidRPr="006A6C73">
                <w:rPr>
                  <w:rStyle w:val="Lienhypertexte"/>
                  <w:lang w:val="fr-CA"/>
                </w:rPr>
                <w:t>https://teams.microsoft.com/l/team/19%3aeb95aeeaf3364fbd80921ae54912237d%40thread.tacv2/conversations?groupId=ea7a5d0f-d529-4564-93ed-c9e887e4d3ca&amp;tenantId=e591b774-73fc-4f65-b315-84c5a74b7594</w:t>
              </w:r>
            </w:hyperlink>
          </w:p>
          <w:p w14:paraId="216FA29E" w14:textId="7403ABF3" w:rsidR="003E45FD" w:rsidRDefault="003E45FD" w:rsidP="00713EF4">
            <w:pPr>
              <w:rPr>
                <w:lang w:val="fr-CA"/>
              </w:rPr>
            </w:pPr>
          </w:p>
          <w:p w14:paraId="3B78D429" w14:textId="3613070A" w:rsidR="003E45FD" w:rsidRDefault="003E45FD" w:rsidP="003E45FD">
            <w:pPr>
              <w:pStyle w:val="TM1"/>
              <w:rPr>
                <w:lang w:val="fr-CA"/>
              </w:rPr>
            </w:pPr>
            <w:r>
              <w:rPr>
                <w:lang w:val="fr-CA"/>
              </w:rPr>
              <w:t xml:space="preserve">Finalement, pour les élèves intéressés, nous avons maintenant accès aux cahiers d’exercices des éditions Erpi Pearson gratuitement. </w:t>
            </w:r>
            <w:r w:rsidR="00862E5E">
              <w:rPr>
                <w:lang w:val="fr-CA"/>
              </w:rPr>
              <w:t>En classe, nous utilisions Décimale en mathématiques, mais le site offre aussi le cahier Arobas de 6</w:t>
            </w:r>
            <w:r w:rsidR="00862E5E" w:rsidRPr="00862E5E">
              <w:rPr>
                <w:vertAlign w:val="superscript"/>
                <w:lang w:val="fr-CA"/>
              </w:rPr>
              <w:t>e</w:t>
            </w:r>
            <w:r w:rsidR="00862E5E">
              <w:rPr>
                <w:lang w:val="fr-CA"/>
              </w:rPr>
              <w:t xml:space="preserve"> année qui peut aider les élèves avec les notions en français. </w:t>
            </w:r>
            <w:r>
              <w:rPr>
                <w:lang w:val="fr-CA"/>
              </w:rPr>
              <w:t>C’est une ressource complémentaire. Nos planifications sont plutôt basées sur les exercices en ligne de CEC nommées plus tôt. Voici le lien :</w:t>
            </w:r>
          </w:p>
          <w:p w14:paraId="4BE87061" w14:textId="256FF9F8" w:rsidR="003E45FD" w:rsidRDefault="00AA4B8E" w:rsidP="003E45FD">
            <w:pPr>
              <w:pStyle w:val="TM1"/>
              <w:numPr>
                <w:ilvl w:val="0"/>
                <w:numId w:val="0"/>
              </w:numPr>
              <w:ind w:left="720"/>
              <w:rPr>
                <w:lang w:val="fr-CA"/>
              </w:rPr>
            </w:pPr>
            <w:hyperlink r:id="rId15" w:history="1">
              <w:r w:rsidR="003E45FD" w:rsidRPr="006A6C73">
                <w:rPr>
                  <w:rStyle w:val="Lienhypertexte"/>
                  <w:lang w:val="fr-CA"/>
                </w:rPr>
                <w:t>https://mabiblio.pearsonerpi.com/prim_covid</w:t>
              </w:r>
            </w:hyperlink>
          </w:p>
          <w:p w14:paraId="3809D040" w14:textId="77777777" w:rsidR="003E45FD" w:rsidRDefault="003E45FD" w:rsidP="00713EF4"/>
          <w:p w14:paraId="2340EACF" w14:textId="77777777" w:rsidR="00480BED" w:rsidRDefault="00480BED" w:rsidP="00480BED">
            <w:pPr>
              <w:pStyle w:val="TM1"/>
              <w:numPr>
                <w:ilvl w:val="0"/>
                <w:numId w:val="0"/>
              </w:numPr>
              <w:rPr>
                <w:lang w:val="fr-CA"/>
              </w:rPr>
            </w:pPr>
          </w:p>
          <w:p w14:paraId="31902454" w14:textId="6C539825" w:rsidR="00480BED" w:rsidRPr="00480BED" w:rsidRDefault="00480BED" w:rsidP="00480BED">
            <w:pPr>
              <w:pStyle w:val="TM1"/>
              <w:numPr>
                <w:ilvl w:val="0"/>
                <w:numId w:val="0"/>
              </w:numPr>
              <w:rPr>
                <w:b/>
                <w:lang w:val="fr-CA"/>
              </w:rPr>
            </w:pPr>
            <w:r w:rsidRPr="00480BED">
              <w:rPr>
                <w:b/>
                <w:lang w:val="fr-CA"/>
              </w:rPr>
              <w:t>Miss Stacy nous a aussi laissé des informations sur la planification au 3</w:t>
            </w:r>
            <w:r w:rsidRPr="00480BED">
              <w:rPr>
                <w:b/>
                <w:vertAlign w:val="superscript"/>
                <w:lang w:val="fr-CA"/>
              </w:rPr>
              <w:t>e</w:t>
            </w:r>
            <w:r w:rsidRPr="00480BED">
              <w:rPr>
                <w:b/>
                <w:lang w:val="fr-CA"/>
              </w:rPr>
              <w:t xml:space="preserve"> cycle. Les voici</w:t>
            </w:r>
            <w:r>
              <w:rPr>
                <w:b/>
                <w:lang w:val="fr-CA"/>
              </w:rPr>
              <w:t> :</w:t>
            </w:r>
          </w:p>
          <w:p w14:paraId="6A342EAD" w14:textId="0DAB2080" w:rsidR="00480BED" w:rsidRDefault="00480BED" w:rsidP="00480BED">
            <w:pPr>
              <w:rPr>
                <w:b/>
                <w:u w:val="single"/>
              </w:rPr>
            </w:pPr>
          </w:p>
          <w:p w14:paraId="6EEFA05A" w14:textId="77777777" w:rsidR="00480BED" w:rsidRDefault="00480BED" w:rsidP="00480BED">
            <w:pPr>
              <w:rPr>
                <w:rFonts w:asciiTheme="minorHAnsi" w:eastAsiaTheme="minorHAnsi" w:hAnsiTheme="minorHAnsi"/>
                <w:b/>
                <w:u w:val="single"/>
                <w:lang w:eastAsia="en-US"/>
              </w:rPr>
            </w:pPr>
            <w:r>
              <w:rPr>
                <w:b/>
                <w:u w:val="single"/>
              </w:rPr>
              <w:t xml:space="preserve">Anglais </w:t>
            </w:r>
          </w:p>
          <w:p w14:paraId="79E7970D" w14:textId="77777777" w:rsidR="00480BED" w:rsidRDefault="00480BED" w:rsidP="00480BED">
            <w:pPr>
              <w:pStyle w:val="Paragraphedeliste"/>
              <w:numPr>
                <w:ilvl w:val="0"/>
                <w:numId w:val="45"/>
              </w:numPr>
              <w:spacing w:before="0" w:after="160" w:line="256" w:lineRule="auto"/>
              <w:rPr>
                <w:b/>
              </w:rPr>
            </w:pPr>
            <w:r>
              <w:rPr>
                <w:b/>
              </w:rPr>
              <w:t>Révision</w:t>
            </w:r>
          </w:p>
          <w:p w14:paraId="449ABF64" w14:textId="77777777" w:rsidR="00480BED" w:rsidRDefault="00480BED" w:rsidP="00480BED">
            <w:pPr>
              <w:pStyle w:val="Paragraphedeliste"/>
            </w:pPr>
            <w:r>
              <w:t xml:space="preserve">Écouter les vidéos pour le verbe </w:t>
            </w:r>
            <w:r>
              <w:rPr>
                <w:u w:val="single"/>
              </w:rPr>
              <w:t>être </w:t>
            </w:r>
            <w:r>
              <w:t>:</w:t>
            </w:r>
            <w:r>
              <w:rPr>
                <w:b/>
              </w:rPr>
              <w:t xml:space="preserve"> </w:t>
            </w:r>
            <w:r>
              <w:t>affirmatif :  </w:t>
            </w:r>
            <w:hyperlink r:id="rId16" w:history="1">
              <w:r>
                <w:rPr>
                  <w:rStyle w:val="Lienhypertexte"/>
                </w:rPr>
                <w:t>https://www.youtube.com/watch?v=rC6bmDuHsWE</w:t>
              </w:r>
            </w:hyperlink>
            <w:r>
              <w:t xml:space="preserve"> </w:t>
            </w:r>
          </w:p>
          <w:p w14:paraId="7FAD27EE" w14:textId="77777777" w:rsidR="00480BED" w:rsidRDefault="00480BED" w:rsidP="00480BED">
            <w:pPr>
              <w:pStyle w:val="Paragraphedeliste"/>
              <w:numPr>
                <w:ilvl w:val="0"/>
                <w:numId w:val="0"/>
              </w:numPr>
              <w:ind w:left="720"/>
            </w:pPr>
            <w:r>
              <w:t>Negatif :</w:t>
            </w:r>
            <w:hyperlink r:id="rId17" w:history="1">
              <w:r>
                <w:rPr>
                  <w:rStyle w:val="Lienhypertexte"/>
                </w:rPr>
                <w:t>https://www.youtube.com/watch?v=ZimezwjN6Mk&amp;list=PLy6v0V1cTy6pUkMOomPbxAtzTuwcieR2v&amp;index=3</w:t>
              </w:r>
            </w:hyperlink>
          </w:p>
          <w:p w14:paraId="30E1D60A" w14:textId="77777777" w:rsidR="00480BED" w:rsidRDefault="00480BED" w:rsidP="00480BED">
            <w:pPr>
              <w:pStyle w:val="Paragraphedeliste"/>
              <w:numPr>
                <w:ilvl w:val="0"/>
                <w:numId w:val="0"/>
              </w:numPr>
              <w:ind w:left="720"/>
            </w:pPr>
          </w:p>
          <w:p w14:paraId="62DD0BC8" w14:textId="77777777" w:rsidR="00480BED" w:rsidRDefault="00480BED" w:rsidP="00480BED">
            <w:pPr>
              <w:pStyle w:val="Paragraphedeliste"/>
            </w:pPr>
            <w:r>
              <w:lastRenderedPageBreak/>
              <w:t xml:space="preserve">Écouter les vidéos pour le verbe </w:t>
            </w:r>
            <w:r>
              <w:rPr>
                <w:u w:val="single"/>
              </w:rPr>
              <w:t>avoir</w:t>
            </w:r>
            <w:r>
              <w:t> : affirmatif :</w:t>
            </w:r>
            <w:hyperlink r:id="rId18" w:history="1">
              <w:r>
                <w:rPr>
                  <w:rStyle w:val="Lienhypertexte"/>
                </w:rPr>
                <w:t>https://www.youtube.com/watch?v=hWq_fVOulsI</w:t>
              </w:r>
            </w:hyperlink>
          </w:p>
          <w:p w14:paraId="5519E2CE" w14:textId="77777777" w:rsidR="00480BED" w:rsidRDefault="00480BED" w:rsidP="00480BED">
            <w:pPr>
              <w:pStyle w:val="Paragraphedeliste"/>
              <w:numPr>
                <w:ilvl w:val="0"/>
                <w:numId w:val="0"/>
              </w:numPr>
              <w:ind w:left="720"/>
            </w:pPr>
            <w:r>
              <w:t>Negatif :</w:t>
            </w:r>
            <w:hyperlink r:id="rId19" w:history="1">
              <w:r>
                <w:rPr>
                  <w:rStyle w:val="Lienhypertexte"/>
                </w:rPr>
                <w:t>https://www.youtube.com/watch?v=u8HC6JwCeo0&amp;list=PLy6v0V1cTy6pUkMOomPbxAtzTuwcieR2v&amp;index=9</w:t>
              </w:r>
            </w:hyperlink>
          </w:p>
          <w:p w14:paraId="5D1EC8EF" w14:textId="77777777" w:rsidR="00480BED" w:rsidRDefault="00480BED" w:rsidP="00480BED">
            <w:pPr>
              <w:pStyle w:val="Paragraphedeliste"/>
              <w:numPr>
                <w:ilvl w:val="0"/>
                <w:numId w:val="0"/>
              </w:numPr>
              <w:ind w:left="720"/>
            </w:pPr>
          </w:p>
          <w:p w14:paraId="010F5956" w14:textId="77777777" w:rsidR="00480BED" w:rsidRDefault="00480BED" w:rsidP="00480BED">
            <w:pPr>
              <w:pStyle w:val="Paragraphedeliste"/>
              <w:numPr>
                <w:ilvl w:val="0"/>
                <w:numId w:val="45"/>
              </w:numPr>
              <w:spacing w:before="0" w:after="160" w:line="256" w:lineRule="auto"/>
              <w:rPr>
                <w:b/>
              </w:rPr>
            </w:pPr>
            <w:r>
              <w:rPr>
                <w:b/>
              </w:rPr>
              <w:t>Jeu interactif pour le verbe être :  </w:t>
            </w:r>
          </w:p>
          <w:p w14:paraId="44E2E9EB" w14:textId="77777777" w:rsidR="00480BED" w:rsidRDefault="00480BED" w:rsidP="00480BED">
            <w:pPr>
              <w:pStyle w:val="Paragraphedeliste"/>
              <w:numPr>
                <w:ilvl w:val="0"/>
                <w:numId w:val="0"/>
              </w:numPr>
              <w:ind w:left="720"/>
            </w:pPr>
            <w:r>
              <w:t xml:space="preserve">Être : </w:t>
            </w:r>
            <w:hyperlink r:id="rId20" w:history="1">
              <w:r>
                <w:rPr>
                  <w:rStyle w:val="Lienhypertexte"/>
                </w:rPr>
                <w:t>https://www.eslgamesplus.com/verb-to-be-auxiliary-verb-am-is-are-esl-grammar-activity/</w:t>
              </w:r>
            </w:hyperlink>
          </w:p>
          <w:p w14:paraId="5034C69F" w14:textId="77777777" w:rsidR="00480BED" w:rsidRDefault="00480BED" w:rsidP="00480BED">
            <w:pPr>
              <w:pStyle w:val="Paragraphedeliste"/>
              <w:numPr>
                <w:ilvl w:val="0"/>
                <w:numId w:val="0"/>
              </w:numPr>
              <w:ind w:left="720"/>
            </w:pPr>
          </w:p>
          <w:p w14:paraId="13B4966F" w14:textId="77777777" w:rsidR="00480BED" w:rsidRDefault="00480BED" w:rsidP="00480BED">
            <w:pPr>
              <w:pStyle w:val="Paragraphedeliste"/>
              <w:numPr>
                <w:ilvl w:val="0"/>
                <w:numId w:val="45"/>
              </w:numPr>
              <w:spacing w:before="0" w:after="160" w:line="256" w:lineRule="auto"/>
            </w:pPr>
            <w:r>
              <w:rPr>
                <w:b/>
              </w:rPr>
              <w:t>Écriture avec le verbe avoir</w:t>
            </w:r>
            <w:r>
              <w:t xml:space="preserve"> : </w:t>
            </w:r>
            <w:hyperlink r:id="rId21" w:history="1">
              <w:r>
                <w:rPr>
                  <w:rStyle w:val="Lienhypertexte"/>
                </w:rPr>
                <w:t>https://agendaweb.org/verbs/to-have-exercises.html</w:t>
              </w:r>
            </w:hyperlink>
          </w:p>
          <w:p w14:paraId="11FBDD8B" w14:textId="77777777" w:rsidR="00480BED" w:rsidRDefault="00480BED" w:rsidP="00480BED">
            <w:pPr>
              <w:pStyle w:val="Paragraphedeliste"/>
              <w:numPr>
                <w:ilvl w:val="0"/>
                <w:numId w:val="0"/>
              </w:numPr>
              <w:ind w:left="720"/>
            </w:pPr>
            <w:r>
              <w:t xml:space="preserve">Suggestions : </w:t>
            </w:r>
          </w:p>
          <w:p w14:paraId="066EE056" w14:textId="77777777" w:rsidR="00480BED" w:rsidRDefault="00480BED" w:rsidP="00480BED">
            <w:pPr>
              <w:pStyle w:val="Paragraphedeliste"/>
              <w:numPr>
                <w:ilvl w:val="0"/>
                <w:numId w:val="0"/>
              </w:numPr>
              <w:ind w:left="720"/>
            </w:pPr>
            <w:r>
              <w:t xml:space="preserve">Je suggère les numéros 3, 6 et 7. </w:t>
            </w:r>
          </w:p>
          <w:p w14:paraId="66A0F79D" w14:textId="77777777" w:rsidR="00480BED" w:rsidRDefault="00480BED" w:rsidP="00480BED">
            <w:pPr>
              <w:pStyle w:val="Paragraphedeliste"/>
              <w:numPr>
                <w:ilvl w:val="0"/>
                <w:numId w:val="0"/>
              </w:numPr>
              <w:ind w:left="720"/>
            </w:pPr>
          </w:p>
          <w:p w14:paraId="484840F7" w14:textId="77777777" w:rsidR="00480BED" w:rsidRDefault="00480BED" w:rsidP="00480BED">
            <w:pPr>
              <w:pStyle w:val="Paragraphedeliste"/>
              <w:numPr>
                <w:ilvl w:val="0"/>
                <w:numId w:val="45"/>
              </w:numPr>
              <w:spacing w:before="0" w:after="160" w:line="256" w:lineRule="auto"/>
              <w:rPr>
                <w:b/>
              </w:rPr>
            </w:pPr>
            <w:r>
              <w:rPr>
                <w:b/>
              </w:rPr>
              <w:t>Activité d’écoute </w:t>
            </w:r>
          </w:p>
          <w:p w14:paraId="16F11209" w14:textId="77777777" w:rsidR="00480BED" w:rsidRDefault="00480BED" w:rsidP="00480BED">
            <w:pPr>
              <w:pStyle w:val="Paragraphedeliste"/>
              <w:numPr>
                <w:ilvl w:val="0"/>
                <w:numId w:val="0"/>
              </w:numPr>
              <w:ind w:left="720"/>
            </w:pPr>
            <w:r>
              <w:t>-Écouter la chanson et écrire les bonnes paroles.</w:t>
            </w:r>
          </w:p>
          <w:p w14:paraId="394D8FA1" w14:textId="77777777" w:rsidR="00480BED" w:rsidRDefault="00480BED" w:rsidP="00480BED">
            <w:pPr>
              <w:pStyle w:val="Paragraphedeliste"/>
              <w:numPr>
                <w:ilvl w:val="0"/>
                <w:numId w:val="0"/>
              </w:numPr>
              <w:ind w:left="720"/>
            </w:pPr>
            <w:r>
              <w:t xml:space="preserve">-Lien pour la chanson : </w:t>
            </w:r>
            <w:hyperlink r:id="rId22" w:history="1">
              <w:r>
                <w:rPr>
                  <w:rStyle w:val="Lienhypertexte"/>
                </w:rPr>
                <w:t>https://www.youtube.com/watch?v=v3iwhItMjwA</w:t>
              </w:r>
            </w:hyperlink>
          </w:p>
          <w:p w14:paraId="6F8BDB58" w14:textId="77777777" w:rsidR="00480BED" w:rsidRDefault="00480BED" w:rsidP="00480BED">
            <w:pPr>
              <w:pStyle w:val="Paragraphedeliste"/>
              <w:numPr>
                <w:ilvl w:val="0"/>
                <w:numId w:val="0"/>
              </w:numPr>
              <w:ind w:left="720"/>
            </w:pPr>
            <w:r>
              <w:t xml:space="preserve">-Lien pour correction des mots : </w:t>
            </w:r>
            <w:hyperlink r:id="rId23" w:history="1">
              <w:r>
                <w:rPr>
                  <w:rStyle w:val="Lienhypertexte"/>
                </w:rPr>
                <w:t>https://www.youtube.com/watch?v=ymChsTjYR5A</w:t>
              </w:r>
            </w:hyperlink>
          </w:p>
          <w:p w14:paraId="636AA039" w14:textId="77777777" w:rsidR="00480BED" w:rsidRDefault="00480BED" w:rsidP="00480BED">
            <w:pPr>
              <w:rPr>
                <w:b/>
                <w:sz w:val="24"/>
                <w:lang w:val="en-CA"/>
              </w:rPr>
            </w:pPr>
            <w:r>
              <w:rPr>
                <w:b/>
                <w:sz w:val="24"/>
                <w:lang w:val="en-CA"/>
              </w:rPr>
              <w:t>Dance Monkey</w:t>
            </w:r>
          </w:p>
          <w:p w14:paraId="0C91A239" w14:textId="77777777" w:rsidR="00480BED" w:rsidRDefault="00480BED" w:rsidP="00480BED">
            <w:pPr>
              <w:rPr>
                <w:sz w:val="24"/>
                <w:lang w:val="en-CA"/>
              </w:rPr>
            </w:pPr>
            <w:r>
              <w:rPr>
                <w:sz w:val="24"/>
                <w:lang w:val="en-CA"/>
              </w:rPr>
              <w:t>Tones and I</w:t>
            </w:r>
          </w:p>
          <w:p w14:paraId="4A090D51" w14:textId="77777777" w:rsidR="00480BED" w:rsidRDefault="00480BED" w:rsidP="00480BED">
            <w:pPr>
              <w:rPr>
                <w:sz w:val="24"/>
                <w:shd w:val="clear" w:color="auto" w:fill="F3F3F3"/>
                <w:lang w:val="en-CA"/>
              </w:rPr>
            </w:pPr>
            <w:r>
              <w:rPr>
                <w:sz w:val="24"/>
                <w:shd w:val="clear" w:color="auto" w:fill="F3F3F3"/>
                <w:lang w:val="en-CA"/>
              </w:rPr>
              <w:t xml:space="preserve">anybody            style             whole             monkey             done             more              see              while                every              look                walking               they          </w:t>
            </w:r>
          </w:p>
          <w:p w14:paraId="5850C77F" w14:textId="77777777" w:rsidR="00480BED" w:rsidRDefault="00480BED" w:rsidP="00480BED">
            <w:pPr>
              <w:rPr>
                <w:sz w:val="24"/>
                <w:shd w:val="clear" w:color="auto" w:fill="F3F3F3"/>
                <w:lang w:val="en-CA"/>
              </w:rPr>
            </w:pPr>
            <w:r>
              <w:rPr>
                <w:sz w:val="24"/>
                <w:shd w:val="clear" w:color="auto" w:fill="F3F3F3"/>
                <w:lang w:val="en-CA"/>
              </w:rPr>
              <w:t xml:space="preserve">beg                      both                     cry                     before                      again                                    </w:t>
            </w:r>
          </w:p>
          <w:p w14:paraId="2E0242A2" w14:textId="77777777" w:rsidR="00480BED" w:rsidRDefault="00480BED" w:rsidP="00480BED">
            <w:pPr>
              <w:rPr>
                <w:sz w:val="24"/>
                <w:shd w:val="clear" w:color="auto" w:fill="F3F3F3"/>
                <w:lang w:val="en-CA"/>
              </w:rPr>
            </w:pPr>
          </w:p>
          <w:p w14:paraId="27C2FF1E" w14:textId="77777777" w:rsidR="00480BED" w:rsidRDefault="00480BED" w:rsidP="00480BED">
            <w:pPr>
              <w:rPr>
                <w:sz w:val="24"/>
                <w:lang w:val="en-CA"/>
              </w:rPr>
            </w:pPr>
            <w:r>
              <w:rPr>
                <w:sz w:val="24"/>
                <w:lang w:val="en-CA"/>
              </w:rPr>
              <w:t>[Verse 1]</w:t>
            </w:r>
          </w:p>
          <w:p w14:paraId="7EC1F990" w14:textId="77777777" w:rsidR="00480BED" w:rsidRDefault="00480BED" w:rsidP="00480BED">
            <w:pPr>
              <w:rPr>
                <w:sz w:val="24"/>
                <w:lang w:val="en-CA"/>
              </w:rPr>
            </w:pPr>
            <w:r>
              <w:rPr>
                <w:sz w:val="24"/>
                <w:lang w:val="en-CA"/>
              </w:rPr>
              <w:t>They say, "Oh my god, I ______________ the way you shine</w:t>
            </w:r>
          </w:p>
          <w:p w14:paraId="728FF714" w14:textId="77777777" w:rsidR="00480BED" w:rsidRDefault="00480BED" w:rsidP="00480BED">
            <w:pPr>
              <w:rPr>
                <w:sz w:val="24"/>
                <w:lang w:val="en-CA"/>
              </w:rPr>
            </w:pPr>
            <w:r>
              <w:rPr>
                <w:sz w:val="24"/>
                <w:lang w:val="en-CA"/>
              </w:rPr>
              <w:t>Take your hand, my dear, and place them ______________ in mine"</w:t>
            </w:r>
          </w:p>
          <w:p w14:paraId="1806BE84" w14:textId="77777777" w:rsidR="00480BED" w:rsidRDefault="00480BED" w:rsidP="00480BED">
            <w:pPr>
              <w:rPr>
                <w:sz w:val="24"/>
                <w:lang w:val="en-CA"/>
              </w:rPr>
            </w:pPr>
            <w:r>
              <w:rPr>
                <w:sz w:val="24"/>
                <w:lang w:val="en-CA"/>
              </w:rPr>
              <w:t>You know you stopped me dead ______________ I was passing by</w:t>
            </w:r>
          </w:p>
          <w:p w14:paraId="55C7985B" w14:textId="77777777" w:rsidR="00480BED" w:rsidRDefault="00480BED" w:rsidP="00480BED">
            <w:pPr>
              <w:rPr>
                <w:sz w:val="24"/>
                <w:lang w:val="en-CA"/>
              </w:rPr>
            </w:pPr>
            <w:r>
              <w:rPr>
                <w:sz w:val="24"/>
                <w:lang w:val="en-CA"/>
              </w:rPr>
              <w:t>And now I beg to see you dance just one ______________ time</w:t>
            </w:r>
          </w:p>
          <w:p w14:paraId="652CC30F" w14:textId="77777777" w:rsidR="00480BED" w:rsidRDefault="00480BED" w:rsidP="00480BED">
            <w:pPr>
              <w:rPr>
                <w:sz w:val="24"/>
                <w:lang w:val="en-CA"/>
              </w:rPr>
            </w:pPr>
          </w:p>
          <w:p w14:paraId="0143F4CA" w14:textId="77777777" w:rsidR="00480BED" w:rsidRDefault="00480BED" w:rsidP="00480BED">
            <w:pPr>
              <w:rPr>
                <w:sz w:val="24"/>
                <w:u w:val="single"/>
                <w:lang w:val="en-CA"/>
              </w:rPr>
            </w:pPr>
            <w:r>
              <w:rPr>
                <w:sz w:val="24"/>
                <w:u w:val="single"/>
                <w:lang w:val="en-CA"/>
              </w:rPr>
              <w:t>[Pre-Chorus]</w:t>
            </w:r>
          </w:p>
          <w:p w14:paraId="271290CC" w14:textId="77777777" w:rsidR="00480BED" w:rsidRDefault="00480BED" w:rsidP="00480BED">
            <w:pPr>
              <w:rPr>
                <w:sz w:val="24"/>
                <w:lang w:val="en-CA"/>
              </w:rPr>
            </w:pPr>
            <w:r>
              <w:rPr>
                <w:sz w:val="24"/>
                <w:lang w:val="en-CA"/>
              </w:rPr>
              <w:t>Ooh, I see you, see you, see you ______________ time</w:t>
            </w:r>
          </w:p>
          <w:p w14:paraId="0E49AA6B" w14:textId="77777777" w:rsidR="00480BED" w:rsidRDefault="00480BED" w:rsidP="00480BED">
            <w:pPr>
              <w:rPr>
                <w:sz w:val="24"/>
                <w:lang w:val="en-CA"/>
              </w:rPr>
            </w:pPr>
            <w:r>
              <w:rPr>
                <w:sz w:val="24"/>
                <w:lang w:val="en-CA"/>
              </w:rPr>
              <w:t>And oh my, I, I like your ______________</w:t>
            </w:r>
          </w:p>
          <w:p w14:paraId="3B1B94B7" w14:textId="77777777" w:rsidR="00480BED" w:rsidRDefault="00480BED" w:rsidP="00480BED">
            <w:pPr>
              <w:rPr>
                <w:sz w:val="24"/>
                <w:lang w:val="en-CA"/>
              </w:rPr>
            </w:pPr>
            <w:r>
              <w:rPr>
                <w:sz w:val="24"/>
                <w:lang w:val="en-CA"/>
              </w:rPr>
              <w:t>You, you make me, make me, make me wanna ______________</w:t>
            </w:r>
          </w:p>
          <w:p w14:paraId="2C24F767" w14:textId="77777777" w:rsidR="00480BED" w:rsidRDefault="00480BED" w:rsidP="00480BED">
            <w:pPr>
              <w:rPr>
                <w:sz w:val="24"/>
                <w:lang w:val="en-CA"/>
              </w:rPr>
            </w:pPr>
            <w:r>
              <w:rPr>
                <w:sz w:val="24"/>
                <w:lang w:val="en-CA"/>
              </w:rPr>
              <w:t>And now I beg to ______________ you dance just one ______________ time</w:t>
            </w:r>
          </w:p>
          <w:p w14:paraId="2133EE28" w14:textId="77777777" w:rsidR="00480BED" w:rsidRDefault="00480BED" w:rsidP="00480BED">
            <w:pPr>
              <w:rPr>
                <w:sz w:val="24"/>
                <w:lang w:val="en-CA"/>
              </w:rPr>
            </w:pPr>
          </w:p>
          <w:p w14:paraId="60442FCC" w14:textId="77777777" w:rsidR="00480BED" w:rsidRDefault="00480BED" w:rsidP="00480BED">
            <w:pPr>
              <w:rPr>
                <w:b/>
                <w:sz w:val="24"/>
                <w:lang w:val="en-CA"/>
              </w:rPr>
            </w:pPr>
            <w:r>
              <w:rPr>
                <w:b/>
                <w:sz w:val="24"/>
                <w:lang w:val="en-CA"/>
              </w:rPr>
              <w:t>[Chorus]</w:t>
            </w:r>
          </w:p>
          <w:p w14:paraId="32EA98F3" w14:textId="77777777" w:rsidR="00480BED" w:rsidRDefault="00480BED" w:rsidP="00480BED">
            <w:pPr>
              <w:rPr>
                <w:sz w:val="24"/>
                <w:lang w:val="en-CA"/>
              </w:rPr>
            </w:pPr>
            <w:r>
              <w:rPr>
                <w:sz w:val="24"/>
                <w:lang w:val="en-CA"/>
              </w:rPr>
              <w:t>So ______________ say</w:t>
            </w:r>
          </w:p>
          <w:p w14:paraId="6CFA7512" w14:textId="77777777" w:rsidR="00480BED" w:rsidRDefault="00480BED" w:rsidP="00480BED">
            <w:pPr>
              <w:rPr>
                <w:sz w:val="24"/>
                <w:lang w:val="en-CA"/>
              </w:rPr>
            </w:pPr>
            <w:r>
              <w:rPr>
                <w:sz w:val="24"/>
                <w:lang w:val="en-CA"/>
              </w:rPr>
              <w:t>Dance for me, dance for me, dance for me, oh-oh-oh</w:t>
            </w:r>
          </w:p>
          <w:p w14:paraId="5F6A28BA" w14:textId="77777777" w:rsidR="00480BED" w:rsidRDefault="00480BED" w:rsidP="00480BED">
            <w:pPr>
              <w:rPr>
                <w:sz w:val="24"/>
                <w:lang w:val="en-CA"/>
              </w:rPr>
            </w:pPr>
            <w:r>
              <w:rPr>
                <w:sz w:val="24"/>
                <w:lang w:val="en-CA"/>
              </w:rPr>
              <w:t>I've never seen ______________ do the things you do ______________</w:t>
            </w:r>
          </w:p>
          <w:p w14:paraId="06A944B6" w14:textId="77777777" w:rsidR="00480BED" w:rsidRDefault="00480BED" w:rsidP="00480BED">
            <w:pPr>
              <w:rPr>
                <w:sz w:val="24"/>
                <w:lang w:val="en-CA"/>
              </w:rPr>
            </w:pPr>
            <w:r>
              <w:rPr>
                <w:sz w:val="24"/>
                <w:lang w:val="en-CA"/>
              </w:rPr>
              <w:t>They say</w:t>
            </w:r>
          </w:p>
          <w:p w14:paraId="26BDA521" w14:textId="77777777" w:rsidR="00480BED" w:rsidRDefault="00480BED" w:rsidP="00480BED">
            <w:pPr>
              <w:rPr>
                <w:sz w:val="24"/>
                <w:lang w:val="en-CA"/>
              </w:rPr>
            </w:pPr>
            <w:r>
              <w:rPr>
                <w:sz w:val="24"/>
                <w:lang w:val="en-CA"/>
              </w:rPr>
              <w:t>Move for me, move for me, move for me, ayy-ayy-ayy</w:t>
            </w:r>
          </w:p>
          <w:p w14:paraId="5474A081" w14:textId="77777777" w:rsidR="00480BED" w:rsidRDefault="00480BED" w:rsidP="00480BED">
            <w:pPr>
              <w:rPr>
                <w:sz w:val="24"/>
                <w:lang w:val="en-CA"/>
              </w:rPr>
            </w:pPr>
            <w:r>
              <w:rPr>
                <w:sz w:val="24"/>
                <w:lang w:val="en-CA"/>
              </w:rPr>
              <w:t>And when you’re ______________, I'll make you do it all ______________</w:t>
            </w:r>
          </w:p>
          <w:p w14:paraId="193E5393" w14:textId="77777777" w:rsidR="00480BED" w:rsidRDefault="00480BED" w:rsidP="00480BED">
            <w:pPr>
              <w:rPr>
                <w:sz w:val="24"/>
                <w:lang w:val="en-CA"/>
              </w:rPr>
            </w:pPr>
          </w:p>
          <w:p w14:paraId="0718F8A9" w14:textId="77777777" w:rsidR="00480BED" w:rsidRDefault="00480BED" w:rsidP="00480BED">
            <w:pPr>
              <w:rPr>
                <w:sz w:val="24"/>
                <w:lang w:val="en-CA"/>
              </w:rPr>
            </w:pPr>
            <w:r>
              <w:rPr>
                <w:sz w:val="24"/>
                <w:lang w:val="en-CA"/>
              </w:rPr>
              <w:t>[Verse 2]</w:t>
            </w:r>
          </w:p>
          <w:p w14:paraId="64081F18" w14:textId="77777777" w:rsidR="00480BED" w:rsidRDefault="00480BED" w:rsidP="00480BED">
            <w:pPr>
              <w:rPr>
                <w:sz w:val="24"/>
                <w:lang w:val="en-CA"/>
              </w:rPr>
            </w:pPr>
            <w:r>
              <w:rPr>
                <w:sz w:val="24"/>
                <w:lang w:val="en-CA"/>
              </w:rPr>
              <w:lastRenderedPageBreak/>
              <w:t>I said, "Oh my god, I see you ______________ by</w:t>
            </w:r>
          </w:p>
          <w:p w14:paraId="269DC24C" w14:textId="77777777" w:rsidR="00480BED" w:rsidRDefault="00480BED" w:rsidP="00480BED">
            <w:pPr>
              <w:rPr>
                <w:sz w:val="24"/>
                <w:lang w:val="en-CA"/>
              </w:rPr>
            </w:pPr>
            <w:r>
              <w:rPr>
                <w:sz w:val="24"/>
                <w:lang w:val="en-CA"/>
              </w:rPr>
              <w:t>Take my hands, my dear, and ______________ me in my eyes"</w:t>
            </w:r>
          </w:p>
          <w:p w14:paraId="0D33AAA4" w14:textId="77777777" w:rsidR="00480BED" w:rsidRDefault="00480BED" w:rsidP="00480BED">
            <w:pPr>
              <w:rPr>
                <w:sz w:val="24"/>
                <w:lang w:val="en-CA"/>
              </w:rPr>
            </w:pPr>
            <w:r>
              <w:rPr>
                <w:sz w:val="24"/>
                <w:lang w:val="en-CA"/>
              </w:rPr>
              <w:t>Just like a ______________, I've been dancin’ my ______________ life</w:t>
            </w:r>
          </w:p>
          <w:p w14:paraId="1225FE91" w14:textId="77777777" w:rsidR="00480BED" w:rsidRDefault="00480BED" w:rsidP="00480BED">
            <w:pPr>
              <w:rPr>
                <w:sz w:val="24"/>
                <w:lang w:val="en-CA"/>
              </w:rPr>
            </w:pPr>
            <w:r>
              <w:rPr>
                <w:sz w:val="24"/>
                <w:lang w:val="en-CA"/>
              </w:rPr>
              <w:t>But you just ______________ to see me dance just one ______________ time</w:t>
            </w:r>
          </w:p>
          <w:p w14:paraId="56A3C1DD" w14:textId="77777777" w:rsidR="00480BED" w:rsidRDefault="00480BED" w:rsidP="00480BED">
            <w:pPr>
              <w:rPr>
                <w:sz w:val="24"/>
                <w:u w:val="single"/>
                <w:lang w:val="en-CA"/>
              </w:rPr>
            </w:pPr>
          </w:p>
          <w:p w14:paraId="6351162C" w14:textId="77777777" w:rsidR="00480BED" w:rsidRDefault="00480BED" w:rsidP="00480BED">
            <w:pPr>
              <w:rPr>
                <w:sz w:val="24"/>
                <w:u w:val="single"/>
                <w:lang w:val="en-CA"/>
              </w:rPr>
            </w:pPr>
            <w:r>
              <w:rPr>
                <w:sz w:val="24"/>
                <w:u w:val="single"/>
                <w:lang w:val="en-CA"/>
              </w:rPr>
              <w:t>[Pre-Chorus]</w:t>
            </w:r>
          </w:p>
          <w:p w14:paraId="38CC7C7D" w14:textId="77777777" w:rsidR="00480BED" w:rsidRDefault="00480BED" w:rsidP="00480BED">
            <w:pPr>
              <w:rPr>
                <w:sz w:val="24"/>
                <w:lang w:val="en-CA"/>
              </w:rPr>
            </w:pPr>
            <w:r>
              <w:rPr>
                <w:b/>
                <w:sz w:val="24"/>
                <w:lang w:val="en-CA"/>
              </w:rPr>
              <w:t xml:space="preserve">[Chorus] </w:t>
            </w:r>
            <w:r>
              <w:rPr>
                <w:sz w:val="24"/>
                <w:lang w:val="en-CA"/>
              </w:rPr>
              <w:t>x 2</w:t>
            </w:r>
          </w:p>
          <w:p w14:paraId="17D08D79" w14:textId="77777777" w:rsidR="00480BED" w:rsidRDefault="00480BED" w:rsidP="00480BED">
            <w:pPr>
              <w:rPr>
                <w:sz w:val="24"/>
                <w:lang w:val="en-CA"/>
              </w:rPr>
            </w:pPr>
            <w:r>
              <w:rPr>
                <w:sz w:val="24"/>
                <w:lang w:val="en-CA"/>
              </w:rPr>
              <w:t>[Bridge]</w:t>
            </w:r>
          </w:p>
          <w:p w14:paraId="36D00811" w14:textId="77777777" w:rsidR="00480BED" w:rsidRDefault="00480BED" w:rsidP="00480BED">
            <w:pPr>
              <w:rPr>
                <w:sz w:val="24"/>
                <w:lang w:val="en-CA"/>
              </w:rPr>
            </w:pPr>
            <w:r>
              <w:rPr>
                <w:sz w:val="24"/>
                <w:lang w:val="en-CA"/>
              </w:rPr>
              <w:t>Ooh, ooh, ooh, ooh, ooh (Do it all again, do it all again, do it all again)</w:t>
            </w:r>
          </w:p>
          <w:p w14:paraId="65D234FD" w14:textId="77777777" w:rsidR="00480BED" w:rsidRDefault="00480BED" w:rsidP="00480BED">
            <w:pPr>
              <w:rPr>
                <w:sz w:val="24"/>
                <w:lang w:val="en-CA"/>
              </w:rPr>
            </w:pPr>
            <w:r>
              <w:rPr>
                <w:sz w:val="24"/>
                <w:lang w:val="en-CA"/>
              </w:rPr>
              <w:t>Oh-oh, oh-oh, oh</w:t>
            </w:r>
          </w:p>
          <w:p w14:paraId="4C47AC52" w14:textId="77777777" w:rsidR="00480BED" w:rsidRDefault="00480BED" w:rsidP="00480BED">
            <w:pPr>
              <w:rPr>
                <w:sz w:val="24"/>
                <w:lang w:val="en-CA"/>
              </w:rPr>
            </w:pPr>
            <w:r>
              <w:rPr>
                <w:sz w:val="24"/>
                <w:lang w:val="en-CA"/>
              </w:rPr>
              <w:t xml:space="preserve">Ooh, ooh, ooh, ooh, ooh-ooh (Do it all again, do it all again, do it all again) </w:t>
            </w:r>
          </w:p>
          <w:p w14:paraId="74AA9A88" w14:textId="77777777" w:rsidR="00480BED" w:rsidRPr="00480BED" w:rsidRDefault="00480BED" w:rsidP="00480BED">
            <w:pPr>
              <w:rPr>
                <w:sz w:val="24"/>
                <w:lang w:val="en-CA"/>
              </w:rPr>
            </w:pPr>
            <w:r w:rsidRPr="00480BED">
              <w:rPr>
                <w:sz w:val="24"/>
                <w:lang w:val="en-CA"/>
              </w:rPr>
              <w:t>Ooh, ah-ah, ah-ah</w:t>
            </w:r>
          </w:p>
          <w:p w14:paraId="01E4C3B2" w14:textId="00CC4899" w:rsidR="00480BED" w:rsidRPr="00480BED" w:rsidRDefault="00480BED" w:rsidP="00713EF4">
            <w:pPr>
              <w:rPr>
                <w:lang w:val="en-CA"/>
              </w:rPr>
            </w:pPr>
          </w:p>
        </w:tc>
      </w:tr>
    </w:tbl>
    <w:p w14:paraId="446C1EE5" w14:textId="59FC0755" w:rsidR="00DF4403" w:rsidRPr="00480BED" w:rsidRDefault="00DF4403" w:rsidP="00DF4403">
      <w:pPr>
        <w:pStyle w:val="TDM-Nomdelamatire"/>
        <w:ind w:left="0"/>
        <w:rPr>
          <w:lang w:val="en-CA"/>
        </w:rPr>
        <w:sectPr w:rsidR="00DF4403" w:rsidRPr="00480BED" w:rsidSect="006F3382">
          <w:headerReference w:type="default" r:id="rId24"/>
          <w:footerReference w:type="even" r:id="rId25"/>
          <w:pgSz w:w="12240" w:h="15840"/>
          <w:pgMar w:top="567" w:right="1418" w:bottom="1418" w:left="1276" w:header="709" w:footer="709" w:gutter="0"/>
          <w:cols w:space="708"/>
          <w:docGrid w:linePitch="360"/>
        </w:sectPr>
      </w:pPr>
    </w:p>
    <w:p w14:paraId="4F522C1C" w14:textId="12BB9122" w:rsidR="00954ED6" w:rsidRDefault="007F757B" w:rsidP="00954ED6">
      <w:pPr>
        <w:pStyle w:val="Titredelactivit"/>
        <w:rPr>
          <w:lang w:val="fr-CA"/>
        </w:rPr>
      </w:pPr>
      <w:bookmarkStart w:id="1" w:name="_Toc36738347"/>
      <w:r w:rsidRPr="007F757B">
        <w:rPr>
          <w:lang w:val="fr-CA"/>
        </w:rPr>
        <w:t>La critique littéraire</w:t>
      </w:r>
      <w:bookmarkEnd w:id="1"/>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26"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27" w:tgtFrame="_blank" w:history="1">
        <w:r w:rsidRPr="006E2802">
          <w:t>logiciels audio</w:t>
        </w:r>
      </w:hyperlink>
      <w:r w:rsidRPr="006E2802">
        <w:t>. </w:t>
      </w:r>
      <w:hyperlink r:id="rId28"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29"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30"/>
          <w:footerReference w:type="default" r:id="rId31"/>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2" w:name="_Toc36738348"/>
      <w:r w:rsidRPr="005003A3">
        <w:rPr>
          <w:lang w:val="en-CA"/>
        </w:rPr>
        <w:t>What Is the Coronavirus?</w:t>
      </w:r>
      <w:bookmarkEnd w:id="2"/>
    </w:p>
    <w:p w14:paraId="13E922F0" w14:textId="2063F054" w:rsidR="00954ED6" w:rsidRPr="005003A3" w:rsidRDefault="00954ED6" w:rsidP="00954ED6">
      <w:pPr>
        <w:pStyle w:val="Consignesetmatriel-titres"/>
        <w:rPr>
          <w:lang w:val="en-CA"/>
        </w:rPr>
      </w:pPr>
      <w:r w:rsidRPr="005003A3">
        <w:rPr>
          <w:lang w:val="en-CA"/>
        </w:rPr>
        <w:t>Consigne à l’élève</w:t>
      </w:r>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falseby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r w:rsidRPr="008F2E04">
        <w:rPr>
          <w:lang w:val="en-CA"/>
        </w:rPr>
        <w:t>Matériel requis</w:t>
      </w:r>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32"/>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3" w:name="_Toc36738351"/>
      <w:r>
        <w:rPr>
          <w:lang w:val="fr-CA"/>
        </w:rPr>
        <w:t>Bingo</w:t>
      </w:r>
      <w:r w:rsidR="003B7F66">
        <w:rPr>
          <w:lang w:val="fr-CA"/>
        </w:rPr>
        <w:t xml:space="preserve"> mathématique</w:t>
      </w:r>
      <w:r>
        <w:rPr>
          <w:lang w:val="fr-CA"/>
        </w:rPr>
        <w:t>!</w:t>
      </w:r>
      <w:bookmarkEnd w:id="3"/>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4" w:name="_Toc36738352"/>
      <w:r w:rsidRPr="00035250">
        <w:t xml:space="preserve">Annexe – </w:t>
      </w:r>
      <w:r>
        <w:t>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5" w:name="_Toc36738353"/>
      <w:r w:rsidRPr="007004E1">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5"/>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6" w:name="_Toc36738354"/>
      <w:r w:rsidRPr="00035250">
        <w:t xml:space="preserve">Annexe – </w:t>
      </w:r>
      <w:r w:rsidR="002C04F0">
        <w:t>Expression</w:t>
      </w:r>
      <w:r w:rsidR="00374E4E">
        <w:t>s</w:t>
      </w:r>
      <w:r w:rsidR="002C04F0">
        <w:t xml:space="preserve"> à lire</w:t>
      </w:r>
      <w:bookmarkEnd w:id="6"/>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33"/>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7" w:name="_Toc36738355"/>
      <w:r w:rsidRPr="001B2517">
        <w:rPr>
          <w:lang w:val="fr-CA"/>
        </w:rPr>
        <w:t>La machine de Rube Goldberg</w:t>
      </w:r>
      <w:bookmarkEnd w:id="7"/>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8" w:name="_Toc36738356"/>
      <w:r w:rsidRPr="00035250">
        <w:t xml:space="preserve">Annexe – </w:t>
      </w:r>
      <w:r w:rsidR="006621F1" w:rsidRPr="001B2517">
        <w:rPr>
          <w:lang w:val="fr-CA"/>
        </w:rPr>
        <w:t xml:space="preserve">machine </w:t>
      </w:r>
      <w:r w:rsidR="006621F1">
        <w:rPr>
          <w:lang w:val="fr-CA"/>
        </w:rPr>
        <w:t xml:space="preserve">de </w:t>
      </w:r>
      <w:r>
        <w:t xml:space="preserve">Rube </w:t>
      </w:r>
      <w:r w:rsidR="006621F1">
        <w:t>G</w:t>
      </w:r>
      <w:r>
        <w:t>olberg</w:t>
      </w:r>
      <w:bookmarkEnd w:id="8"/>
    </w:p>
    <w:p w14:paraId="6F5DCEF1" w14:textId="77777777" w:rsidR="006621F1" w:rsidRPr="008E157D" w:rsidRDefault="006621F1" w:rsidP="008E157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Rube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35"/>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9" w:name="_Toc36738357"/>
      <w:r w:rsidRPr="000515DC">
        <w:rPr>
          <w:lang w:val="fr-CA"/>
        </w:rPr>
        <w:t>La sédentarité</w:t>
      </w:r>
      <w:bookmarkEnd w:id="9"/>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36"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37"/>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10" w:name="_Toc36738358"/>
      <w:r w:rsidRPr="009D4572">
        <w:rPr>
          <w:lang w:val="fr-CA"/>
        </w:rPr>
        <w:t>Planification, action, réflexion</w:t>
      </w:r>
      <w:bookmarkEnd w:id="10"/>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38"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1" w:name="_Toc36738349"/>
      <w:bookmarkStart w:id="12" w:name="_Toc36738359"/>
      <w:r w:rsidRPr="00B7087E">
        <w:t>Apprécier la pièce : 26 lettres à danser</w:t>
      </w:r>
      <w:bookmarkEnd w:id="11"/>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39"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40"/>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3" w:name="_Toc36738350"/>
      <w:r w:rsidRPr="007004E1">
        <w:t>Annexe – 26 lettres à danser</w:t>
      </w:r>
      <w:bookmarkEnd w:id="13"/>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(ex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t>Instagram : quel âge pour avoir un compte?</w:t>
      </w:r>
      <w:bookmarkEnd w:id="12"/>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Vous donner le rôle d’animateur du débat (faire respecter les règles).</w:t>
            </w:r>
          </w:p>
        </w:tc>
      </w:tr>
    </w:tbl>
    <w:p w14:paraId="02BAD787" w14:textId="25FE7F48" w:rsidR="00DB088D" w:rsidRDefault="00DB088D">
      <w:pPr>
        <w:sectPr w:rsidR="00DB088D" w:rsidSect="006F3382">
          <w:headerReference w:type="default" r:id="rId41"/>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4" w:name="_Toc36738360"/>
      <w:r w:rsidRPr="002C2B70">
        <w:rPr>
          <w:lang w:val="fr-CA"/>
        </w:rPr>
        <w:t>Des changements au Québec</w:t>
      </w:r>
      <w:bookmarkEnd w:id="14"/>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42"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43"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77777777" w:rsidR="003C4F56" w:rsidRPr="00533AAB" w:rsidRDefault="003C4F56" w:rsidP="00A878E0">
      <w:pPr>
        <w:rPr>
          <w:lang w:val="fr-CA"/>
        </w:rPr>
      </w:pPr>
    </w:p>
    <w:sectPr w:rsidR="003C4F56" w:rsidRPr="00533AAB" w:rsidSect="006F3382">
      <w:headerReference w:type="default" r:id="rId44"/>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8320" w14:textId="77777777" w:rsidR="00B909F6" w:rsidRDefault="00B909F6" w:rsidP="005E3AF4">
      <w:r>
        <w:separator/>
      </w:r>
    </w:p>
  </w:endnote>
  <w:endnote w:type="continuationSeparator" w:id="0">
    <w:p w14:paraId="7955C3D3" w14:textId="77777777" w:rsidR="00B909F6" w:rsidRDefault="00B909F6" w:rsidP="005E3AF4">
      <w:r>
        <w:continuationSeparator/>
      </w:r>
    </w:p>
  </w:endnote>
  <w:endnote w:type="continuationNotice" w:id="1">
    <w:p w14:paraId="2B7D6BCF" w14:textId="77777777" w:rsidR="00B909F6" w:rsidRDefault="00B9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6C54204"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80BED">
          <w:rPr>
            <w:rStyle w:val="Numrodepage"/>
            <w:noProof/>
            <w:color w:val="BFBFBF" w:themeColor="background1" w:themeShade="BF"/>
            <w:szCs w:val="30"/>
          </w:rPr>
          <w:t>4</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A71D" w14:textId="77777777" w:rsidR="00B909F6" w:rsidRDefault="00B909F6" w:rsidP="005E3AF4">
      <w:r>
        <w:separator/>
      </w:r>
    </w:p>
  </w:footnote>
  <w:footnote w:type="continuationSeparator" w:id="0">
    <w:p w14:paraId="62E5946B" w14:textId="77777777" w:rsidR="00B909F6" w:rsidRDefault="00B909F6" w:rsidP="005E3AF4">
      <w:r>
        <w:continuationSeparator/>
      </w:r>
    </w:p>
  </w:footnote>
  <w:footnote w:type="continuationNotice" w:id="1">
    <w:p w14:paraId="537A2EF4" w14:textId="77777777" w:rsidR="00B909F6" w:rsidRDefault="00B909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F11D0B5"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15E77BC"/>
    <w:multiLevelType w:val="hybridMultilevel"/>
    <w:tmpl w:val="183401B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0"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CD120D0"/>
    <w:multiLevelType w:val="hybridMultilevel"/>
    <w:tmpl w:val="18DAE9F2"/>
    <w:lvl w:ilvl="0" w:tplc="9648DCA0">
      <w:start w:val="1"/>
      <w:numFmt w:val="bullet"/>
      <w:pStyle w:val="TM1"/>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4"/>
  </w:num>
  <w:num w:numId="2">
    <w:abstractNumId w:val="34"/>
  </w:num>
  <w:num w:numId="3">
    <w:abstractNumId w:val="23"/>
  </w:num>
  <w:num w:numId="4">
    <w:abstractNumId w:val="16"/>
  </w:num>
  <w:num w:numId="5">
    <w:abstractNumId w:val="22"/>
  </w:num>
  <w:num w:numId="6">
    <w:abstractNumId w:val="23"/>
  </w:num>
  <w:num w:numId="7">
    <w:abstractNumId w:val="26"/>
  </w:num>
  <w:num w:numId="8">
    <w:abstractNumId w:val="15"/>
  </w:num>
  <w:num w:numId="9">
    <w:abstractNumId w:val="11"/>
  </w:num>
  <w:num w:numId="10">
    <w:abstractNumId w:val="23"/>
  </w:num>
  <w:num w:numId="11">
    <w:abstractNumId w:val="5"/>
  </w:num>
  <w:num w:numId="12">
    <w:abstractNumId w:val="14"/>
  </w:num>
  <w:num w:numId="13">
    <w:abstractNumId w:val="12"/>
  </w:num>
  <w:num w:numId="14">
    <w:abstractNumId w:val="23"/>
  </w:num>
  <w:num w:numId="15">
    <w:abstractNumId w:val="23"/>
  </w:num>
  <w:num w:numId="16">
    <w:abstractNumId w:val="6"/>
  </w:num>
  <w:num w:numId="17">
    <w:abstractNumId w:val="18"/>
  </w:num>
  <w:num w:numId="18">
    <w:abstractNumId w:val="8"/>
  </w:num>
  <w:num w:numId="19">
    <w:abstractNumId w:val="32"/>
  </w:num>
  <w:num w:numId="20">
    <w:abstractNumId w:val="27"/>
  </w:num>
  <w:num w:numId="21">
    <w:abstractNumId w:val="19"/>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3"/>
  </w:num>
  <w:num w:numId="29">
    <w:abstractNumId w:val="30"/>
  </w:num>
  <w:num w:numId="30">
    <w:abstractNumId w:val="23"/>
  </w:num>
  <w:num w:numId="31">
    <w:abstractNumId w:val="31"/>
  </w:num>
  <w:num w:numId="32">
    <w:abstractNumId w:val="23"/>
  </w:num>
  <w:num w:numId="33">
    <w:abstractNumId w:val="23"/>
  </w:num>
  <w:num w:numId="34">
    <w:abstractNumId w:val="3"/>
  </w:num>
  <w:num w:numId="35">
    <w:abstractNumId w:val="23"/>
  </w:num>
  <w:num w:numId="36">
    <w:abstractNumId w:val="23"/>
  </w:num>
  <w:num w:numId="37">
    <w:abstractNumId w:val="21"/>
  </w:num>
  <w:num w:numId="38">
    <w:abstractNumId w:val="28"/>
  </w:num>
  <w:num w:numId="39">
    <w:abstractNumId w:val="7"/>
  </w:num>
  <w:num w:numId="40">
    <w:abstractNumId w:val="20"/>
  </w:num>
  <w:num w:numId="41">
    <w:abstractNumId w:val="25"/>
  </w:num>
  <w:num w:numId="42">
    <w:abstractNumId w:val="17"/>
  </w:num>
  <w:num w:numId="43">
    <w:abstractNumId w:val="9"/>
  </w:num>
  <w:num w:numId="44">
    <w:abstractNumId w:val="33"/>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97639"/>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E45FD"/>
    <w:rsid w:val="003F1EB0"/>
    <w:rsid w:val="00416A1B"/>
    <w:rsid w:val="004276DD"/>
    <w:rsid w:val="00434D89"/>
    <w:rsid w:val="00476451"/>
    <w:rsid w:val="00480BED"/>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1A28"/>
    <w:rsid w:val="00713EF4"/>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2E5E"/>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4B8E"/>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A3FAE"/>
    <w:rsid w:val="00DA4DD9"/>
    <w:rsid w:val="00DB088D"/>
    <w:rsid w:val="00DB4B58"/>
    <w:rsid w:val="00DC6971"/>
    <w:rsid w:val="00DD7C3C"/>
    <w:rsid w:val="00DF4403"/>
    <w:rsid w:val="00E13253"/>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3E45FD"/>
    <w:pPr>
      <w:numPr>
        <w:numId w:val="44"/>
      </w:numPr>
      <w:tabs>
        <w:tab w:val="right" w:leader="dot" w:pos="9536"/>
      </w:tabs>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 w:type="character" w:styleId="lev">
    <w:name w:val="Strong"/>
    <w:basedOn w:val="Policepardfaut"/>
    <w:uiPriority w:val="22"/>
    <w:qFormat/>
    <w:rsid w:val="00711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62">
      <w:bodyDiv w:val="1"/>
      <w:marLeft w:val="0"/>
      <w:marRight w:val="0"/>
      <w:marTop w:val="0"/>
      <w:marBottom w:val="0"/>
      <w:divBdr>
        <w:top w:val="none" w:sz="0" w:space="0" w:color="auto"/>
        <w:left w:val="none" w:sz="0" w:space="0" w:color="auto"/>
        <w:bottom w:val="none" w:sz="0" w:space="0" w:color="auto"/>
        <w:right w:val="none" w:sz="0" w:space="0" w:color="auto"/>
      </w:divBdr>
    </w:div>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44918492">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 w:id="21117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zonecec.com/" TargetMode="External"/><Relationship Id="rId18" Type="http://schemas.openxmlformats.org/officeDocument/2006/relationships/hyperlink" Target="https://www.youtube.com/watch?v=hWq_fVOulsI" TargetMode="External"/><Relationship Id="rId26" Type="http://schemas.openxmlformats.org/officeDocument/2006/relationships/hyperlink" Target="https://padlet.com/johanne_proulx/audio" TargetMode="External"/><Relationship Id="rId39" Type="http://schemas.openxmlformats.org/officeDocument/2006/relationships/hyperlink" Target="https://ici.tou.tv/26-lettres-a-danser" TargetMode="External"/><Relationship Id="rId3" Type="http://schemas.openxmlformats.org/officeDocument/2006/relationships/customXml" Target="../customXml/item3.xml"/><Relationship Id="rId21" Type="http://schemas.openxmlformats.org/officeDocument/2006/relationships/hyperlink" Target="https://agendaweb.org/verbs/to-have-exercises.html" TargetMode="External"/><Relationship Id="rId34" Type="http://schemas.openxmlformats.org/officeDocument/2006/relationships/image" Target="media/image1.png"/><Relationship Id="rId42" Type="http://schemas.openxmlformats.org/officeDocument/2006/relationships/hyperlink" Target="https://drive.google.com/file/d/1Y0bt1mN0ZPFDRYXTEU4e5NCbkp9mfieL/view?usp=sharing" TargetMode="External"/><Relationship Id="rId7" Type="http://schemas.openxmlformats.org/officeDocument/2006/relationships/settings" Target="settings.xml"/><Relationship Id="rId12" Type="http://schemas.openxmlformats.org/officeDocument/2006/relationships/hyperlink" Target="https://www.netmath.ca/fr-qc/" TargetMode="External"/><Relationship Id="rId17" Type="http://schemas.openxmlformats.org/officeDocument/2006/relationships/hyperlink" Target="https://www.youtube.com/watch?v=ZimezwjN6Mk&amp;list=PLy6v0V1cTy6pUkMOomPbxAtzTuwcieR2v&amp;index=3"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rC6bmDuHsWE" TargetMode="External"/><Relationship Id="rId20" Type="http://schemas.openxmlformats.org/officeDocument/2006/relationships/hyperlink" Target="https://www.eslgamesplus.com/verb-to-be-auxiliary-verb-am-is-are-esl-grammar-activity/" TargetMode="External"/><Relationship Id="rId29" Type="http://schemas.openxmlformats.org/officeDocument/2006/relationships/hyperlink" Target="https://padlet.com/johanne_proulx/audio"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didacti.com/"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biblio.pearsonerpi.com/prim_covid" TargetMode="External"/><Relationship Id="rId23" Type="http://schemas.openxmlformats.org/officeDocument/2006/relationships/hyperlink" Target="https://www.youtube.com/watch?v=ymChsTjYR5A" TargetMode="External"/><Relationship Id="rId28" Type="http://schemas.openxmlformats.org/officeDocument/2006/relationships/hyperlink" Target="https://padlet.com/johanne_proulx/audio" TargetMode="External"/><Relationship Id="rId36"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10" Type="http://schemas.openxmlformats.org/officeDocument/2006/relationships/endnotes" Target="endnotes.xml"/><Relationship Id="rId19" Type="http://schemas.openxmlformats.org/officeDocument/2006/relationships/hyperlink" Target="https://www.youtube.com/watch?v=u8HC6JwCeo0&amp;list=PLy6v0V1cTy6pUkMOomPbxAtzTuwcieR2v&amp;index=9" TargetMode="External"/><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team/19%3aeb95aeeaf3364fbd80921ae54912237d%40thread.tacv2/conversations?groupId=ea7a5d0f-d529-4564-93ed-c9e887e4d3ca&amp;tenantId=e591b774-73fc-4f65-b315-84c5a74b7594" TargetMode="External"/><Relationship Id="rId22" Type="http://schemas.openxmlformats.org/officeDocument/2006/relationships/hyperlink" Target="https://www.youtube.com/watch?v=v3iwhItMjwA" TargetMode="External"/><Relationship Id="rId27" Type="http://schemas.openxmlformats.org/officeDocument/2006/relationships/hyperlink" Target="https://padlet.com/johanne_proulx/audio"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hyperlink" Target="https://drive.google.com/file/d/1Y0bt1mN0ZPFDRYXTEU4e5NCbkp9mfieL/view?usp=sharing"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a8d2d56f-7743-4802-9578-2fc649699329" xsi:nil="true"/>
    <Templates xmlns="a8d2d56f-7743-4802-9578-2fc649699329" xsi:nil="true"/>
    <Teachers xmlns="a8d2d56f-7743-4802-9578-2fc649699329">
      <UserInfo>
        <DisplayName/>
        <AccountId xsi:nil="true"/>
        <AccountType/>
      </UserInfo>
    </Teachers>
    <CultureName xmlns="a8d2d56f-7743-4802-9578-2fc649699329" xsi:nil="true"/>
    <AppVersion xmlns="a8d2d56f-7743-4802-9578-2fc649699329" xsi:nil="true"/>
    <Self_Registration_Enabled xmlns="a8d2d56f-7743-4802-9578-2fc649699329" xsi:nil="true"/>
    <Student_Groups xmlns="a8d2d56f-7743-4802-9578-2fc649699329">
      <UserInfo>
        <DisplayName/>
        <AccountId xsi:nil="true"/>
        <AccountType/>
      </UserInfo>
    </Student_Groups>
    <DefaultSectionNames xmlns="a8d2d56f-7743-4802-9578-2fc649699329" xsi:nil="true"/>
    <NotebookType xmlns="a8d2d56f-7743-4802-9578-2fc649699329" xsi:nil="true"/>
    <Invited_Students xmlns="a8d2d56f-7743-4802-9578-2fc649699329" xsi:nil="true"/>
    <Is_Collaboration_Space_Locked xmlns="a8d2d56f-7743-4802-9578-2fc649699329" xsi:nil="true"/>
    <Has_Teacher_Only_SectionGroup xmlns="a8d2d56f-7743-4802-9578-2fc649699329" xsi:nil="true"/>
    <FolderType xmlns="a8d2d56f-7743-4802-9578-2fc649699329" xsi:nil="true"/>
    <Owner xmlns="a8d2d56f-7743-4802-9578-2fc649699329">
      <UserInfo>
        <DisplayName/>
        <AccountId xsi:nil="true"/>
        <AccountType/>
      </UserInfo>
    </Owner>
    <Students xmlns="a8d2d56f-7743-4802-9578-2fc649699329">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6" ma:contentTypeDescription="Crée un document." ma:contentTypeScope="" ma:versionID="220b5d1e136e33e70a09b8d989e7b88f">
  <xsd:schema xmlns:xsd="http://www.w3.org/2001/XMLSchema" xmlns:xs="http://www.w3.org/2001/XMLSchema" xmlns:p="http://schemas.microsoft.com/office/2006/metadata/properties" xmlns:ns3="7ca6431f-d9b5-46b8-9572-91a2288de828" xmlns:ns4="a8d2d56f-7743-4802-9578-2fc649699329" targetNamespace="http://schemas.microsoft.com/office/2006/metadata/properties" ma:root="true" ma:fieldsID="e659e9646c34733017e1f6772901aa97" ns3:_="" ns4:_="">
    <xsd:import namespace="7ca6431f-d9b5-46b8-9572-91a2288de828"/>
    <xsd:import namespace="a8d2d56f-7743-4802-9578-2fc64969932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6431f-d9b5-46b8-9572-91a2288de82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openxmlformats.org/package/2006/metadata/core-properties"/>
    <ds:schemaRef ds:uri="http://schemas.microsoft.com/office/2006/documentManagement/types"/>
    <ds:schemaRef ds:uri="http://schemas.microsoft.com/office/infopath/2007/PartnerControls"/>
    <ds:schemaRef ds:uri="7ca6431f-d9b5-46b8-9572-91a2288de828"/>
    <ds:schemaRef ds:uri="http://purl.org/dc/elements/1.1/"/>
    <ds:schemaRef ds:uri="http://schemas.microsoft.com/office/2006/metadata/properties"/>
    <ds:schemaRef ds:uri="http://purl.org/dc/terms/"/>
    <ds:schemaRef ds:uri="a8d2d56f-7743-4802-9578-2fc649699329"/>
    <ds:schemaRef ds:uri="http://www.w3.org/XML/1998/namespace"/>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610A8A02-6AC5-475F-A740-4670A6B4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6431f-d9b5-46b8-9572-91a2288de828"/>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E3E80-45BD-4DAF-8AB2-324C997C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3713</Words>
  <Characters>20425</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VICKY</cp:lastModifiedBy>
  <cp:revision>2</cp:revision>
  <cp:lastPrinted>2020-03-31T21:49:00Z</cp:lastPrinted>
  <dcterms:created xsi:type="dcterms:W3CDTF">2020-04-06T20:07:00Z</dcterms:created>
  <dcterms:modified xsi:type="dcterms:W3CDTF">2020-04-06T20:07:00Z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