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66957" w14:textId="6CE6E0EE" w:rsidR="006F3482" w:rsidRDefault="00B96AB7" w:rsidP="006F3482">
      <w:pPr>
        <w:pStyle w:val="TM1"/>
      </w:pPr>
      <w:r>
        <w:t>Planification suggérée par les enseignantes DTT</w:t>
      </w:r>
    </w:p>
    <w:p w14:paraId="70500378" w14:textId="77777777" w:rsidR="00B96AB7" w:rsidRPr="00B96AB7" w:rsidRDefault="00B96AB7" w:rsidP="00B96AB7"/>
    <w:tbl>
      <w:tblPr>
        <w:tblStyle w:val="Grilledutableau"/>
        <w:tblW w:w="10816" w:type="dxa"/>
        <w:tblInd w:w="-176" w:type="dxa"/>
        <w:tblLayout w:type="fixed"/>
        <w:tblLook w:val="06A0" w:firstRow="1" w:lastRow="0" w:firstColumn="1" w:lastColumn="0" w:noHBand="1" w:noVBand="1"/>
      </w:tblPr>
      <w:tblGrid>
        <w:gridCol w:w="934"/>
        <w:gridCol w:w="2100"/>
        <w:gridCol w:w="5653"/>
        <w:gridCol w:w="2129"/>
      </w:tblGrid>
      <w:tr w:rsidR="00B96AB7" w14:paraId="22EAB4D3" w14:textId="77777777" w:rsidTr="20943A38">
        <w:trPr>
          <w:trHeight w:val="1901"/>
        </w:trPr>
        <w:tc>
          <w:tcPr>
            <w:tcW w:w="934" w:type="dxa"/>
          </w:tcPr>
          <w:p w14:paraId="6F67303A" w14:textId="77777777" w:rsidR="00B96AB7" w:rsidRDefault="00B96AB7" w:rsidP="005F43BD">
            <w:r>
              <w:t xml:space="preserve">Sem 3, </w:t>
            </w:r>
          </w:p>
          <w:p w14:paraId="64B2107D" w14:textId="77777777" w:rsidR="00B96AB7" w:rsidRDefault="00B96AB7" w:rsidP="005F43BD">
            <w:r>
              <w:t>13 avril</w:t>
            </w:r>
          </w:p>
        </w:tc>
        <w:tc>
          <w:tcPr>
            <w:tcW w:w="2100" w:type="dxa"/>
          </w:tcPr>
          <w:p w14:paraId="2F8E535B" w14:textId="77777777" w:rsidR="00B96AB7" w:rsidRDefault="00B96AB7" w:rsidP="005F43BD">
            <w:r>
              <w:t>Maths</w:t>
            </w:r>
          </w:p>
          <w:p w14:paraId="13BE9D3B" w14:textId="439FA656" w:rsidR="00B96AB7" w:rsidRDefault="00B96AB7" w:rsidP="005F43BD">
            <w:r>
              <w:t>Critères de divisibilité</w:t>
            </w:r>
          </w:p>
          <w:p w14:paraId="44F9F940" w14:textId="44838E72" w:rsidR="00B96AB7" w:rsidRDefault="74509B63" w:rsidP="005F43BD">
            <w:r>
              <w:t>(révision 2-3-5-10 et nouveaux: 4-6-8-9)</w:t>
            </w:r>
            <w:r w:rsidR="00B96AB7">
              <w:t xml:space="preserve"> </w:t>
            </w:r>
          </w:p>
          <w:p w14:paraId="1E2F6926" w14:textId="3971898B" w:rsidR="00B96AB7" w:rsidRDefault="00B96AB7" w:rsidP="005F43BD">
            <w:r>
              <w:t>et le cercle</w:t>
            </w:r>
          </w:p>
        </w:tc>
        <w:tc>
          <w:tcPr>
            <w:tcW w:w="5653" w:type="dxa"/>
          </w:tcPr>
          <w:p w14:paraId="6419CC22" w14:textId="77777777" w:rsidR="00B96AB7" w:rsidRDefault="00B96AB7" w:rsidP="005F43BD">
            <w:r>
              <w:t>Français</w:t>
            </w:r>
          </w:p>
          <w:p w14:paraId="1BE19333" w14:textId="248381DD" w:rsidR="00B96AB7" w:rsidRPr="000D66EB" w:rsidRDefault="00B96AB7" w:rsidP="005F43BD">
            <w:r>
              <w:t>Module 3</w:t>
            </w:r>
          </w:p>
          <w:p w14:paraId="37D8CE70" w14:textId="77777777" w:rsidR="00B96AB7" w:rsidRPr="000D66EB" w:rsidRDefault="00B96AB7" w:rsidP="005F43BD">
            <w:pPr>
              <w:shd w:val="clear" w:color="auto" w:fill="EEEEEE"/>
              <w:rPr>
                <w:b/>
              </w:rPr>
            </w:pPr>
            <w:r w:rsidRPr="000D66EB">
              <w:rPr>
                <w:b/>
                <w:color w:val="4A4F5E"/>
                <w:szCs w:val="20"/>
              </w:rPr>
              <w:t>La préposition</w:t>
            </w:r>
          </w:p>
          <w:p w14:paraId="13748066" w14:textId="77777777" w:rsidR="00B96AB7" w:rsidRPr="000D66EB" w:rsidRDefault="00B96AB7" w:rsidP="005F43BD">
            <w:pPr>
              <w:shd w:val="clear" w:color="auto" w:fill="EEEEEE"/>
              <w:rPr>
                <w:b/>
              </w:rPr>
            </w:pPr>
            <w:r w:rsidRPr="000D66EB">
              <w:rPr>
                <w:b/>
                <w:color w:val="4A4F5E"/>
                <w:szCs w:val="20"/>
              </w:rPr>
              <w:t>L’adverbe</w:t>
            </w:r>
          </w:p>
          <w:p w14:paraId="776E7722" w14:textId="77777777" w:rsidR="00B96AB7" w:rsidRDefault="00B96AB7" w:rsidP="005F43BD">
            <w:pPr>
              <w:shd w:val="clear" w:color="auto" w:fill="EEEEEE"/>
            </w:pPr>
            <w:r w:rsidRPr="000D66EB">
              <w:rPr>
                <w:b/>
                <w:color w:val="4A4F5E"/>
                <w:szCs w:val="20"/>
              </w:rPr>
              <w:t>La conjonction</w:t>
            </w:r>
            <w:r>
              <w:rPr>
                <w:color w:val="4A4F5E"/>
                <w:szCs w:val="20"/>
              </w:rPr>
              <w:t xml:space="preserve"> (nouvelle notion)</w:t>
            </w:r>
          </w:p>
          <w:p w14:paraId="63DD4863" w14:textId="77777777" w:rsidR="00B96AB7" w:rsidRPr="000D66EB" w:rsidRDefault="00B96AB7" w:rsidP="005F43BD">
            <w:pPr>
              <w:shd w:val="clear" w:color="auto" w:fill="EEEEEE"/>
              <w:rPr>
                <w:b/>
              </w:rPr>
            </w:pPr>
            <w:r w:rsidRPr="000D66EB">
              <w:rPr>
                <w:b/>
                <w:color w:val="4A4F5E"/>
                <w:szCs w:val="20"/>
              </w:rPr>
              <w:t>Les marqueurs de relation</w:t>
            </w:r>
          </w:p>
          <w:p w14:paraId="3B2EF3AE" w14:textId="77777777" w:rsidR="00B96AB7" w:rsidRPr="000D66EB" w:rsidRDefault="00B96AB7" w:rsidP="005F43BD">
            <w:pPr>
              <w:shd w:val="clear" w:color="auto" w:fill="EEEEEE"/>
              <w:rPr>
                <w:b/>
              </w:rPr>
            </w:pPr>
            <w:r w:rsidRPr="000D66EB">
              <w:rPr>
                <w:b/>
                <w:color w:val="4A4F5E"/>
                <w:szCs w:val="20"/>
              </w:rPr>
              <w:t>Les homophones</w:t>
            </w:r>
          </w:p>
          <w:p w14:paraId="13471B67" w14:textId="77777777" w:rsidR="00B96AB7" w:rsidRDefault="00B96AB7" w:rsidP="005F43BD">
            <w:pPr>
              <w:shd w:val="clear" w:color="auto" w:fill="EEEEEE"/>
            </w:pPr>
            <w:r w:rsidRPr="000D66EB">
              <w:rPr>
                <w:b/>
                <w:color w:val="4A4F5E"/>
                <w:szCs w:val="20"/>
              </w:rPr>
              <w:t>Conjugaison</w:t>
            </w:r>
            <w:r>
              <w:rPr>
                <w:color w:val="4A4F5E"/>
                <w:szCs w:val="20"/>
              </w:rPr>
              <w:t xml:space="preserve"> </w:t>
            </w:r>
            <w:r w:rsidRPr="000D66EB">
              <w:rPr>
                <w:b/>
                <w:color w:val="4A4F5E"/>
                <w:szCs w:val="20"/>
              </w:rPr>
              <w:t>(l’accord du verbe, passé-composé,</w:t>
            </w:r>
            <w:r>
              <w:rPr>
                <w:color w:val="4A4F5E"/>
                <w:szCs w:val="20"/>
              </w:rPr>
              <w:t xml:space="preserve"> plus-que-parfait) Ne fais pas le plus-que-parfait tout de suite</w:t>
            </w:r>
          </w:p>
          <w:p w14:paraId="29F2F2F2" w14:textId="77777777" w:rsidR="00B96AB7" w:rsidRPr="000D66EB" w:rsidRDefault="00B96AB7" w:rsidP="005F43BD">
            <w:pPr>
              <w:shd w:val="clear" w:color="auto" w:fill="EEEEEE"/>
              <w:rPr>
                <w:b/>
              </w:rPr>
            </w:pPr>
            <w:r w:rsidRPr="000D66EB">
              <w:rPr>
                <w:b/>
                <w:color w:val="4A4F5E"/>
                <w:szCs w:val="20"/>
              </w:rPr>
              <w:t>La formation des mots</w:t>
            </w:r>
          </w:p>
          <w:p w14:paraId="685EEE0D" w14:textId="77777777" w:rsidR="00B96AB7" w:rsidRDefault="00B96AB7" w:rsidP="005F43BD"/>
        </w:tc>
        <w:tc>
          <w:tcPr>
            <w:tcW w:w="2129" w:type="dxa"/>
          </w:tcPr>
          <w:p w14:paraId="1CDF5525" w14:textId="77777777" w:rsidR="00B96AB7" w:rsidRDefault="00B96AB7" w:rsidP="005F43BD">
            <w:r>
              <w:t>Mots de voc Bloc 26</w:t>
            </w:r>
          </w:p>
          <w:p w14:paraId="3ED23FE9" w14:textId="77777777" w:rsidR="00B96AB7" w:rsidRDefault="00B96AB7" w:rsidP="005F43BD">
            <w:r>
              <w:t>Verbe appeler</w:t>
            </w:r>
          </w:p>
        </w:tc>
      </w:tr>
    </w:tbl>
    <w:p w14:paraId="1C475EDA" w14:textId="77777777" w:rsidR="00B96AB7" w:rsidRDefault="00B96AB7" w:rsidP="00B96AB7">
      <w:pPr>
        <w:pStyle w:val="TM1"/>
      </w:pPr>
      <w:r>
        <w:t>En mathématique :</w:t>
      </w:r>
    </w:p>
    <w:p w14:paraId="790E9B72" w14:textId="77777777" w:rsidR="00B96AB7" w:rsidRPr="003D678D" w:rsidRDefault="00B96AB7" w:rsidP="00B96AB7">
      <w:pPr>
        <w:rPr>
          <w:b/>
        </w:rPr>
      </w:pPr>
      <w:r>
        <w:t xml:space="preserve">Didacti : </w:t>
      </w:r>
      <w:hyperlink r:id="rId11" w:anchor="!g/+kQ9Bj1v/a" w:history="1">
        <w:r>
          <w:rPr>
            <w:rStyle w:val="Lienhypertexte"/>
          </w:rPr>
          <w:t>https://app.didacti.com/#!g/+kQ9Bj1v/a</w:t>
        </w:r>
      </w:hyperlink>
      <w:r>
        <w:rPr>
          <w:rStyle w:val="Lienhypertexte"/>
        </w:rPr>
        <w:t xml:space="preserve"> </w:t>
      </w:r>
      <w:r w:rsidRPr="003D678D">
        <w:rPr>
          <w:rStyle w:val="Lienhypertexte"/>
          <w:b/>
          <w:color w:val="auto"/>
        </w:rPr>
        <w:t>(important pour les tutoriels)</w:t>
      </w:r>
    </w:p>
    <w:p w14:paraId="406E64D7" w14:textId="77777777" w:rsidR="00B96AB7" w:rsidRPr="003D678D" w:rsidRDefault="00B96AB7" w:rsidP="00B96AB7">
      <w:pPr>
        <w:rPr>
          <w:lang w:val="en-CA"/>
        </w:rPr>
      </w:pPr>
      <w:r w:rsidRPr="00321032">
        <w:rPr>
          <w:lang w:val="en-CA"/>
        </w:rPr>
        <w:t xml:space="preserve">Netmaths : </w:t>
      </w:r>
      <w:hyperlink r:id="rId12" w:history="1">
        <w:r w:rsidRPr="00321032">
          <w:rPr>
            <w:rStyle w:val="Lienhypertexte"/>
            <w:lang w:val="en-CA"/>
          </w:rPr>
          <w:t>https://www.netmath.ca/fr-qc/</w:t>
        </w:r>
      </w:hyperlink>
    </w:p>
    <w:p w14:paraId="661F72D5" w14:textId="77777777" w:rsidR="00B96AB7" w:rsidRPr="003D678D" w:rsidRDefault="00B96AB7" w:rsidP="00B96AB7">
      <w:pPr>
        <w:rPr>
          <w:lang w:val="en-CA"/>
        </w:rPr>
      </w:pPr>
    </w:p>
    <w:p w14:paraId="5F853057" w14:textId="77777777" w:rsidR="00B96AB7" w:rsidRDefault="00B96AB7" w:rsidP="00B96AB7">
      <w:r>
        <w:t>En français :</w:t>
      </w:r>
    </w:p>
    <w:p w14:paraId="139C6714" w14:textId="60998AF4" w:rsidR="00B96AB7" w:rsidRDefault="00AB45CD" w:rsidP="00B96AB7">
      <w:hyperlink r:id="rId13" w:history="1">
        <w:r w:rsidR="00B96AB7">
          <w:rPr>
            <w:rStyle w:val="Lienhypertexte"/>
          </w:rPr>
          <w:t>https://mazonecec.com/</w:t>
        </w:r>
      </w:hyperlink>
      <w:r w:rsidR="00B96AB7">
        <w:t xml:space="preserve"> pour la grammaire et la lecture (Il faut se créer un compte)</w:t>
      </w:r>
    </w:p>
    <w:p w14:paraId="722B2C33" w14:textId="77777777" w:rsidR="00B96AB7" w:rsidRDefault="00B96AB7" w:rsidP="00B96AB7">
      <w:r>
        <w:t>Code d’accès : FDDTBHVC pour la trousse de lecture</w:t>
      </w:r>
    </w:p>
    <w:p w14:paraId="7D4B9ABB" w14:textId="1A1BBA43" w:rsidR="00B96AB7" w:rsidRDefault="00B96AB7" w:rsidP="00B96AB7">
      <w:pPr>
        <w:pStyle w:val="TM1"/>
      </w:pPr>
      <w:r>
        <w:rPr>
          <w:bCs/>
        </w:rPr>
        <w:t>HKQPPYNZ</w:t>
      </w:r>
      <w:r w:rsidRPr="00321032">
        <w:t> pour les exercices en français dans Vingt-mille mots</w:t>
      </w:r>
    </w:p>
    <w:p w14:paraId="587C0206" w14:textId="77777777" w:rsidR="00B96AB7" w:rsidRDefault="00B96AB7" w:rsidP="00B96AB7">
      <w:pPr>
        <w:pStyle w:val="TM1"/>
      </w:pPr>
    </w:p>
    <w:p w14:paraId="28669764" w14:textId="47BDCF98" w:rsidR="00B96AB7" w:rsidRDefault="00B96AB7" w:rsidP="00B96AB7">
      <w:pPr>
        <w:pStyle w:val="TM1"/>
      </w:pPr>
      <w:r>
        <w:t xml:space="preserve">La rencontre virtuelle se fera sur Teams mardi le 14 avril à 14h30. C’est un rendez-vous ! </w:t>
      </w:r>
    </w:p>
    <w:p w14:paraId="02CAB0CC" w14:textId="77777777" w:rsidR="00B96AB7" w:rsidRDefault="00AB45CD" w:rsidP="00B96AB7">
      <w:pPr>
        <w:pStyle w:val="TM1"/>
      </w:pPr>
      <w:hyperlink r:id="rId14" w:history="1">
        <w:r w:rsidR="00B96AB7" w:rsidRPr="003B5525">
          <w:rPr>
            <w:rStyle w:val="Lienhypertexte"/>
          </w:rPr>
          <w:t>https://teams.microsoft.com/l/channel/19%3aeb95aeeaf3364fbd80921ae54912237d%40thread.tacv2/G%25C3%25A9n%25C3%25A9ral?groupId=ea7a5d0f-d529-4564-93ed-c9e887e4d3ca&amp;tenantId=e591b774-73fc-4f65-b315-84c5a74b7594</w:t>
        </w:r>
      </w:hyperlink>
    </w:p>
    <w:p w14:paraId="40D77BC2" w14:textId="666CD897" w:rsidR="22CA66EA" w:rsidRDefault="22CA66EA" w:rsidP="22CA66EA"/>
    <w:p w14:paraId="1C8C894E" w14:textId="3EBA3548" w:rsidR="22CA66EA" w:rsidRDefault="22CA66EA" w:rsidP="22CA66EA"/>
    <w:p w14:paraId="3A136D29" w14:textId="65637633" w:rsidR="33FA0567" w:rsidRDefault="33FA0567" w:rsidP="22CA66EA">
      <w:pPr>
        <w:rPr>
          <w:rFonts w:eastAsia="Arial" w:cs="Arial"/>
          <w:szCs w:val="20"/>
        </w:rPr>
      </w:pPr>
      <w:r w:rsidRPr="22CA66EA">
        <w:rPr>
          <w:rFonts w:eastAsia="Arial" w:cs="Arial"/>
          <w:szCs w:val="20"/>
        </w:rPr>
        <w:t>Mme Josée en musique vous envoie un lien pour voir des capsules qu’elle fait. Voici le lien:</w:t>
      </w:r>
    </w:p>
    <w:p w14:paraId="7FC99084" w14:textId="7DC3CA56" w:rsidR="33FA0567" w:rsidRDefault="00AB45CD" w:rsidP="22CA66EA">
      <w:pPr>
        <w:rPr>
          <w:rFonts w:eastAsia="Arial" w:cs="Arial"/>
          <w:szCs w:val="20"/>
        </w:rPr>
      </w:pPr>
      <w:hyperlink r:id="rId15">
        <w:r w:rsidR="33FA0567" w:rsidRPr="22CA66EA">
          <w:rPr>
            <w:rStyle w:val="Lienhypertexte"/>
            <w:rFonts w:ascii="Calibri" w:eastAsia="Calibri" w:hAnsi="Calibri" w:cs="Calibri"/>
            <w:color w:val="0000FF"/>
            <w:sz w:val="24"/>
          </w:rPr>
          <w:t>https://padlet.com/joseemus/21snigrhfzmc</w:t>
        </w:r>
      </w:hyperlink>
    </w:p>
    <w:p w14:paraId="05DD5ACE" w14:textId="52C0ED6F" w:rsidR="33FA0567" w:rsidRDefault="4314406A" w:rsidP="22CA66EA">
      <w:pPr>
        <w:rPr>
          <w:rFonts w:eastAsia="Arial" w:cs="Arial"/>
          <w:szCs w:val="20"/>
        </w:rPr>
      </w:pPr>
      <w:r w:rsidRPr="0A2E70EB">
        <w:rPr>
          <w:rFonts w:eastAsia="Arial" w:cs="Arial"/>
          <w:szCs w:val="20"/>
        </w:rPr>
        <w:t>Le mot de passe est:</w:t>
      </w:r>
      <w:r w:rsidR="5FD5A679" w:rsidRPr="0A2E70EB">
        <w:rPr>
          <w:rFonts w:eastAsia="Arial" w:cs="Arial"/>
          <w:szCs w:val="20"/>
        </w:rPr>
        <w:t xml:space="preserve"> capsules Josée (minuscule à capsules, majuscule à Josée)</w:t>
      </w:r>
    </w:p>
    <w:p w14:paraId="109C3559" w14:textId="3E0C9E80" w:rsidR="22CA66EA" w:rsidRDefault="22CA66EA" w:rsidP="22CA66EA"/>
    <w:p w14:paraId="1A458342" w14:textId="25F10D59" w:rsidR="00B96AB7" w:rsidRDefault="00B96AB7" w:rsidP="00B96AB7">
      <w:pPr>
        <w:pStyle w:val="TM1"/>
      </w:pPr>
      <w:r>
        <w:t>Encore une fois, les activités de la présente trousse sont pertinentes et intéressantes. Cette semaine, vous avez une proposition de 2 activités en français, à vous de choisir celle qui vous intéresse le plus. L’activité en univers social est directement en lien avec ce que Mme Élizabeth avait prévu pour le mois d’avril. En sciences, on propose un projet que Mme Benoist réalise habituellement avec les élèves sous forme de compétition. Qui aura l’avion qui volera le plus loin ?</w:t>
      </w:r>
    </w:p>
    <w:p w14:paraId="1C0853BB" w14:textId="2AB46C14" w:rsidR="22CA66EA" w:rsidRDefault="22CA66EA" w:rsidP="22CA66EA"/>
    <w:p w14:paraId="0D2AE96E" w14:textId="4618428B" w:rsidR="7BB68DCB" w:rsidRDefault="7BB68DCB" w:rsidP="7BB68DCB">
      <w:pPr>
        <w:spacing w:line="276" w:lineRule="auto"/>
        <w:jc w:val="center"/>
        <w:rPr>
          <w:rFonts w:ascii="Cambria" w:eastAsia="Cambria" w:hAnsi="Cambria" w:cs="Cambria"/>
          <w:b/>
          <w:bCs/>
          <w:color w:val="00B050"/>
          <w:sz w:val="40"/>
          <w:szCs w:val="40"/>
          <w:u w:val="single"/>
        </w:rPr>
      </w:pPr>
    </w:p>
    <w:p w14:paraId="4FD6B5EE" w14:textId="0C8BC271" w:rsidR="7BB68DCB" w:rsidRDefault="7BB68DCB" w:rsidP="7BB68DCB">
      <w:pPr>
        <w:spacing w:line="276" w:lineRule="auto"/>
        <w:jc w:val="center"/>
        <w:rPr>
          <w:rFonts w:ascii="Cambria" w:eastAsia="Cambria" w:hAnsi="Cambria" w:cs="Cambria"/>
          <w:b/>
          <w:bCs/>
          <w:color w:val="00B050"/>
          <w:sz w:val="40"/>
          <w:szCs w:val="40"/>
          <w:u w:val="single"/>
        </w:rPr>
      </w:pPr>
    </w:p>
    <w:p w14:paraId="4669601B" w14:textId="76ADFC14" w:rsidR="7BB68DCB" w:rsidRDefault="7BB68DCB" w:rsidP="7BB68DCB">
      <w:pPr>
        <w:spacing w:line="276" w:lineRule="auto"/>
        <w:jc w:val="center"/>
        <w:rPr>
          <w:rFonts w:ascii="Cambria" w:eastAsia="Cambria" w:hAnsi="Cambria" w:cs="Cambria"/>
          <w:b/>
          <w:bCs/>
          <w:color w:val="00B050"/>
          <w:sz w:val="40"/>
          <w:szCs w:val="40"/>
          <w:u w:val="single"/>
        </w:rPr>
      </w:pPr>
    </w:p>
    <w:p w14:paraId="446C1EE5" w14:textId="12E638A3" w:rsidR="00DF4403" w:rsidRPr="00DF4403" w:rsidRDefault="00DF4403" w:rsidP="00DF4403">
      <w:pPr>
        <w:pStyle w:val="TDM-Nomdelamatire"/>
        <w:ind w:left="0"/>
        <w:sectPr w:rsidR="00DF4403" w:rsidRPr="00DF4403" w:rsidSect="006F3382">
          <w:headerReference w:type="even" r:id="rId16"/>
          <w:headerReference w:type="default" r:id="rId17"/>
          <w:footerReference w:type="even" r:id="rId18"/>
          <w:footerReference w:type="default" r:id="rId19"/>
          <w:headerReference w:type="first" r:id="rId20"/>
          <w:footerReference w:type="first" r:id="rId21"/>
          <w:pgSz w:w="12240" w:h="15840"/>
          <w:pgMar w:top="567" w:right="1418" w:bottom="1418" w:left="1276" w:header="709" w:footer="709" w:gutter="0"/>
          <w:cols w:space="708"/>
          <w:docGrid w:linePitch="360"/>
        </w:sectPr>
      </w:pPr>
    </w:p>
    <w:p w14:paraId="6822AC4F" w14:textId="77777777" w:rsidR="00B96AB7" w:rsidRPr="00647F07" w:rsidRDefault="00B96AB7" w:rsidP="00B96AB7">
      <w:pPr>
        <w:spacing w:before="600" w:after="200"/>
        <w:rPr>
          <w:rFonts w:ascii="Arial Rounded MT Bold" w:eastAsia="Times New Roman" w:hAnsi="Arial Rounded MT Bold" w:cs="Arial"/>
          <w:b/>
          <w:color w:val="0070C0"/>
          <w:sz w:val="50"/>
          <w:szCs w:val="40"/>
          <w:lang w:val="fr-CA" w:eastAsia="fr-CA"/>
        </w:rPr>
      </w:pPr>
      <w:r w:rsidRPr="00647F07">
        <w:rPr>
          <w:rFonts w:ascii="Arial Rounded MT Bold" w:eastAsia="Times New Roman" w:hAnsi="Arial Rounded MT Bold" w:cs="Arial"/>
          <w:b/>
          <w:color w:val="0070C0"/>
          <w:sz w:val="50"/>
          <w:szCs w:val="40"/>
          <w:lang w:val="fr-CA" w:eastAsia="fr-CA"/>
        </w:rPr>
        <w:lastRenderedPageBreak/>
        <w:t>Koko, un gorille qui parle</w:t>
      </w:r>
    </w:p>
    <w:p w14:paraId="15394B90" w14:textId="77777777" w:rsidR="00B96AB7" w:rsidRPr="00647F07" w:rsidRDefault="00B96AB7" w:rsidP="00B96AB7">
      <w:pPr>
        <w:spacing w:before="300" w:after="100" w:line="259" w:lineRule="auto"/>
        <w:ind w:right="757"/>
        <w:rPr>
          <w:b/>
          <w:bCs/>
          <w:color w:val="002060"/>
          <w:sz w:val="24"/>
        </w:rPr>
      </w:pPr>
      <w:r w:rsidRPr="625D3F0E">
        <w:rPr>
          <w:b/>
          <w:bCs/>
          <w:color w:val="002060"/>
          <w:sz w:val="24"/>
        </w:rPr>
        <w:t>Consignes à l’élève</w:t>
      </w:r>
    </w:p>
    <w:p w14:paraId="52148643" w14:textId="77777777" w:rsidR="00B96AB7" w:rsidRPr="00647F07" w:rsidRDefault="00B96AB7" w:rsidP="00B96AB7">
      <w:pPr>
        <w:numPr>
          <w:ilvl w:val="0"/>
          <w:numId w:val="10"/>
        </w:numPr>
        <w:ind w:left="392"/>
        <w:contextualSpacing/>
        <w:textAlignment w:val="baseline"/>
        <w:rPr>
          <w:rFonts w:eastAsia="Times New Roman" w:cs="Arial"/>
          <w:sz w:val="22"/>
          <w:szCs w:val="22"/>
          <w:lang w:val="fr-CA" w:eastAsia="fr-CA"/>
        </w:rPr>
      </w:pPr>
      <w:r w:rsidRPr="00647F07">
        <w:rPr>
          <w:rFonts w:eastAsia="Times New Roman" w:cs="Arial"/>
          <w:sz w:val="22"/>
          <w:szCs w:val="22"/>
          <w:lang w:val="fr-CA" w:eastAsia="fr-CA"/>
        </w:rPr>
        <w:t>Les animaux parlent-ils? </w:t>
      </w:r>
    </w:p>
    <w:p w14:paraId="786FA5F5" w14:textId="77777777" w:rsidR="00B96AB7" w:rsidRPr="00647F07" w:rsidRDefault="00B96AB7" w:rsidP="00B96AB7">
      <w:pPr>
        <w:numPr>
          <w:ilvl w:val="0"/>
          <w:numId w:val="10"/>
        </w:numPr>
        <w:ind w:left="392"/>
        <w:contextualSpacing/>
        <w:textAlignment w:val="baseline"/>
        <w:rPr>
          <w:rFonts w:eastAsia="Times New Roman" w:cs="Arial"/>
          <w:sz w:val="22"/>
          <w:szCs w:val="22"/>
          <w:lang w:val="fr-CA" w:eastAsia="fr-CA"/>
        </w:rPr>
      </w:pPr>
      <w:r w:rsidRPr="00647F07">
        <w:rPr>
          <w:rFonts w:eastAsia="Times New Roman" w:cs="Arial"/>
          <w:sz w:val="22"/>
          <w:szCs w:val="22"/>
          <w:lang w:val="fr-CA" w:eastAsia="fr-CA"/>
        </w:rPr>
        <w:t>Qu</w:t>
      </w:r>
      <w:r>
        <w:rPr>
          <w:rFonts w:eastAsia="Times New Roman" w:cs="Arial"/>
          <w:sz w:val="22"/>
          <w:szCs w:val="22"/>
          <w:lang w:val="fr-CA" w:eastAsia="fr-CA"/>
        </w:rPr>
        <w:t>’</w:t>
      </w:r>
      <w:r w:rsidRPr="00647F07">
        <w:rPr>
          <w:rFonts w:eastAsia="Times New Roman" w:cs="Arial"/>
          <w:sz w:val="22"/>
          <w:szCs w:val="22"/>
          <w:lang w:val="fr-CA" w:eastAsia="fr-CA"/>
        </w:rPr>
        <w:t>en penses-tu? </w:t>
      </w:r>
    </w:p>
    <w:p w14:paraId="6E3E9E3D" w14:textId="77777777" w:rsidR="00B96AB7" w:rsidRPr="00647F07" w:rsidRDefault="00B96AB7" w:rsidP="00B96AB7">
      <w:pPr>
        <w:numPr>
          <w:ilvl w:val="0"/>
          <w:numId w:val="10"/>
        </w:numPr>
        <w:ind w:left="392"/>
        <w:contextualSpacing/>
        <w:textAlignment w:val="baseline"/>
        <w:rPr>
          <w:rFonts w:eastAsia="Times New Roman" w:cs="Arial"/>
          <w:sz w:val="22"/>
          <w:szCs w:val="22"/>
          <w:lang w:val="fr-CA" w:eastAsia="fr-CA"/>
        </w:rPr>
      </w:pPr>
      <w:r w:rsidRPr="00647F07">
        <w:rPr>
          <w:rFonts w:eastAsia="Times New Roman" w:cs="Arial"/>
          <w:sz w:val="22"/>
          <w:szCs w:val="22"/>
          <w:lang w:val="fr-CA" w:eastAsia="fr-CA"/>
        </w:rPr>
        <w:t>Prends une feuille et note ce que tu connais du langage des animaux. Tu peux aussi écrire à l</w:t>
      </w:r>
      <w:r>
        <w:rPr>
          <w:rFonts w:eastAsia="Times New Roman" w:cs="Arial"/>
          <w:sz w:val="22"/>
          <w:szCs w:val="22"/>
          <w:lang w:val="fr-CA" w:eastAsia="fr-CA"/>
        </w:rPr>
        <w:t>’</w:t>
      </w:r>
      <w:r w:rsidRPr="00647F07">
        <w:rPr>
          <w:rFonts w:eastAsia="Times New Roman" w:cs="Arial"/>
          <w:sz w:val="22"/>
          <w:szCs w:val="22"/>
          <w:lang w:val="fr-CA" w:eastAsia="fr-CA"/>
        </w:rPr>
        <w:t>ordinateur.</w:t>
      </w:r>
    </w:p>
    <w:p w14:paraId="73497C46" w14:textId="77777777" w:rsidR="00B96AB7" w:rsidRPr="00647F07" w:rsidRDefault="00B96AB7" w:rsidP="00B96AB7">
      <w:pPr>
        <w:numPr>
          <w:ilvl w:val="0"/>
          <w:numId w:val="10"/>
        </w:numPr>
        <w:ind w:left="392"/>
        <w:contextualSpacing/>
        <w:textAlignment w:val="baseline"/>
        <w:rPr>
          <w:rFonts w:eastAsia="Times New Roman" w:cs="Arial"/>
          <w:sz w:val="22"/>
          <w:szCs w:val="22"/>
          <w:lang w:val="fr-CA" w:eastAsia="fr-CA"/>
        </w:rPr>
      </w:pPr>
      <w:r w:rsidRPr="00647F07">
        <w:rPr>
          <w:rFonts w:eastAsia="Times New Roman" w:cs="Arial"/>
          <w:sz w:val="22"/>
          <w:szCs w:val="22"/>
          <w:lang w:val="fr-CA" w:eastAsia="fr-CA"/>
        </w:rPr>
        <w:t>Pense à des exemples de communication entre les hommes et les animaux. </w:t>
      </w:r>
    </w:p>
    <w:p w14:paraId="65317BD8" w14:textId="77777777" w:rsidR="00B96AB7" w:rsidRPr="00647F07" w:rsidRDefault="00B96AB7" w:rsidP="00B96AB7">
      <w:pPr>
        <w:numPr>
          <w:ilvl w:val="0"/>
          <w:numId w:val="10"/>
        </w:numPr>
        <w:ind w:left="392"/>
        <w:contextualSpacing/>
        <w:textAlignment w:val="baseline"/>
        <w:rPr>
          <w:rFonts w:eastAsia="Times New Roman" w:cs="Arial"/>
          <w:sz w:val="22"/>
          <w:szCs w:val="22"/>
          <w:lang w:val="fr-CA" w:eastAsia="fr-CA"/>
        </w:rPr>
      </w:pPr>
      <w:r w:rsidRPr="00647F07">
        <w:rPr>
          <w:rFonts w:eastAsia="Times New Roman" w:cs="Arial"/>
          <w:sz w:val="22"/>
          <w:szCs w:val="22"/>
          <w:lang w:val="fr-CA" w:eastAsia="fr-CA"/>
        </w:rPr>
        <w:t>Visionne le documentaire qui présente </w:t>
      </w:r>
      <w:hyperlink r:id="rId22" w:tgtFrame="_blank" w:history="1">
        <w:r w:rsidRPr="0099648C">
          <w:rPr>
            <w:rStyle w:val="Lienhypertexte"/>
            <w:sz w:val="22"/>
            <w:szCs w:val="22"/>
          </w:rPr>
          <w:t>Koko</w:t>
        </w:r>
      </w:hyperlink>
      <w:r w:rsidRPr="00647F07">
        <w:rPr>
          <w:rFonts w:eastAsia="Times New Roman" w:cs="Arial"/>
          <w:sz w:val="22"/>
          <w:szCs w:val="22"/>
          <w:lang w:val="fr-CA" w:eastAsia="fr-CA"/>
        </w:rPr>
        <w:t>, un gorille qui a appris le langage des signes. </w:t>
      </w:r>
    </w:p>
    <w:p w14:paraId="3668F565" w14:textId="77777777" w:rsidR="00B96AB7" w:rsidRPr="00647F07" w:rsidRDefault="00B96AB7" w:rsidP="00B96AB7">
      <w:pPr>
        <w:numPr>
          <w:ilvl w:val="0"/>
          <w:numId w:val="10"/>
        </w:numPr>
        <w:ind w:left="392"/>
        <w:contextualSpacing/>
        <w:textAlignment w:val="baseline"/>
        <w:rPr>
          <w:rFonts w:eastAsia="Times New Roman" w:cs="Arial"/>
          <w:sz w:val="22"/>
          <w:szCs w:val="22"/>
          <w:lang w:val="fr-CA" w:eastAsia="fr-CA"/>
        </w:rPr>
      </w:pPr>
      <w:r w:rsidRPr="00647F07">
        <w:rPr>
          <w:rFonts w:eastAsia="Times New Roman" w:cs="Arial"/>
          <w:sz w:val="22"/>
          <w:szCs w:val="22"/>
          <w:lang w:val="fr-CA" w:eastAsia="fr-CA"/>
        </w:rPr>
        <w:t>Qu</w:t>
      </w:r>
      <w:r>
        <w:rPr>
          <w:rFonts w:eastAsia="Times New Roman" w:cs="Arial"/>
          <w:sz w:val="22"/>
          <w:szCs w:val="22"/>
          <w:lang w:val="fr-CA" w:eastAsia="fr-CA"/>
        </w:rPr>
        <w:t>’</w:t>
      </w:r>
      <w:r w:rsidRPr="00647F07">
        <w:rPr>
          <w:rFonts w:eastAsia="Times New Roman" w:cs="Arial"/>
          <w:sz w:val="22"/>
          <w:szCs w:val="22"/>
          <w:lang w:val="fr-CA" w:eastAsia="fr-CA"/>
        </w:rPr>
        <w:t xml:space="preserve">est-ce qui </w:t>
      </w:r>
      <w:r>
        <w:rPr>
          <w:rFonts w:eastAsia="Times New Roman" w:cs="Arial"/>
          <w:sz w:val="22"/>
          <w:szCs w:val="22"/>
          <w:lang w:val="fr-CA" w:eastAsia="fr-CA"/>
        </w:rPr>
        <w:t>t’impressionne le plus</w:t>
      </w:r>
      <w:r w:rsidRPr="00647F07">
        <w:rPr>
          <w:rFonts w:eastAsia="Times New Roman" w:cs="Arial"/>
          <w:sz w:val="22"/>
          <w:szCs w:val="22"/>
          <w:lang w:val="fr-CA" w:eastAsia="fr-CA"/>
        </w:rPr>
        <w:t xml:space="preserve"> dans ce documentaire? </w:t>
      </w:r>
    </w:p>
    <w:p w14:paraId="739AFB0E" w14:textId="77777777" w:rsidR="00B96AB7" w:rsidRPr="00647F07" w:rsidRDefault="00B96AB7" w:rsidP="00B96AB7">
      <w:pPr>
        <w:numPr>
          <w:ilvl w:val="0"/>
          <w:numId w:val="10"/>
        </w:numPr>
        <w:ind w:left="392"/>
        <w:contextualSpacing/>
        <w:textAlignment w:val="baseline"/>
        <w:rPr>
          <w:rFonts w:eastAsia="Times New Roman" w:cs="Arial"/>
          <w:sz w:val="22"/>
          <w:szCs w:val="22"/>
          <w:lang w:val="fr-CA" w:eastAsia="fr-CA"/>
        </w:rPr>
      </w:pPr>
      <w:r w:rsidRPr="00647F07">
        <w:rPr>
          <w:rFonts w:eastAsia="Times New Roman" w:cs="Arial"/>
          <w:sz w:val="22"/>
          <w:szCs w:val="22"/>
          <w:lang w:val="fr-CA" w:eastAsia="fr-CA"/>
        </w:rPr>
        <w:t>Est-ce que ta vision de l</w:t>
      </w:r>
      <w:r>
        <w:rPr>
          <w:rFonts w:eastAsia="Times New Roman" w:cs="Arial"/>
          <w:sz w:val="22"/>
          <w:szCs w:val="22"/>
          <w:lang w:val="fr-CA" w:eastAsia="fr-CA"/>
        </w:rPr>
        <w:t>’</w:t>
      </w:r>
      <w:r w:rsidRPr="00647F07">
        <w:rPr>
          <w:rFonts w:eastAsia="Times New Roman" w:cs="Arial"/>
          <w:sz w:val="22"/>
          <w:szCs w:val="22"/>
          <w:lang w:val="fr-CA" w:eastAsia="fr-CA"/>
        </w:rPr>
        <w:t>intelligence des animaux a changé? Explique pourquoi.</w:t>
      </w:r>
    </w:p>
    <w:p w14:paraId="1B9E4059" w14:textId="77777777" w:rsidR="00B96AB7" w:rsidRPr="00FC5EFE" w:rsidRDefault="00B96AB7" w:rsidP="00B96AB7">
      <w:pPr>
        <w:pStyle w:val="Consignesetmatriel-description"/>
        <w:spacing w:before="240" w:after="120"/>
        <w:rPr>
          <w:lang w:val="fr-CA"/>
        </w:rPr>
      </w:pPr>
      <w:r w:rsidRPr="00FC5EFE">
        <w:rPr>
          <w:lang w:val="fr-CA"/>
        </w:rPr>
        <w:t>Pour aller plus loin :</w:t>
      </w:r>
    </w:p>
    <w:p w14:paraId="21175E57" w14:textId="77777777" w:rsidR="00B96AB7" w:rsidRPr="00647F07" w:rsidRDefault="00B96AB7" w:rsidP="00B96AB7">
      <w:pPr>
        <w:numPr>
          <w:ilvl w:val="0"/>
          <w:numId w:val="11"/>
        </w:numPr>
        <w:ind w:left="364"/>
        <w:contextualSpacing/>
        <w:textAlignment w:val="baseline"/>
        <w:rPr>
          <w:rFonts w:eastAsia="Times New Roman" w:cs="Arial"/>
          <w:sz w:val="18"/>
          <w:szCs w:val="18"/>
          <w:lang w:val="fr-CA" w:eastAsia="fr-CA"/>
        </w:rPr>
      </w:pPr>
      <w:r w:rsidRPr="00647F07">
        <w:rPr>
          <w:rFonts w:eastAsia="Times New Roman" w:cs="Arial"/>
          <w:sz w:val="22"/>
          <w:szCs w:val="22"/>
          <w:lang w:val="fr-CA" w:eastAsia="fr-CA"/>
        </w:rPr>
        <w:t xml:space="preserve">Tu peux aussi </w:t>
      </w:r>
      <w:r>
        <w:rPr>
          <w:rFonts w:eastAsia="Times New Roman" w:cs="Arial"/>
          <w:sz w:val="22"/>
          <w:szCs w:val="22"/>
          <w:lang w:val="fr-CA" w:eastAsia="fr-CA"/>
        </w:rPr>
        <w:t>apprendre à épeler ton nom et à dire une phrase en langue</w:t>
      </w:r>
      <w:r w:rsidRPr="00647F07">
        <w:rPr>
          <w:rFonts w:eastAsia="Times New Roman" w:cs="Arial"/>
          <w:sz w:val="22"/>
          <w:szCs w:val="22"/>
          <w:lang w:val="fr-CA" w:eastAsia="fr-CA"/>
        </w:rPr>
        <w:t xml:space="preserve"> des signes. </w:t>
      </w:r>
    </w:p>
    <w:p w14:paraId="188AF870" w14:textId="77777777" w:rsidR="00B96AB7" w:rsidRPr="00647F07" w:rsidRDefault="00B96AB7" w:rsidP="00B96AB7">
      <w:pPr>
        <w:numPr>
          <w:ilvl w:val="0"/>
          <w:numId w:val="11"/>
        </w:numPr>
        <w:spacing w:after="240" w:line="264" w:lineRule="auto"/>
        <w:ind w:left="364" w:right="48"/>
        <w:rPr>
          <w:rFonts w:cs="Arial"/>
          <w:sz w:val="22"/>
          <w:szCs w:val="22"/>
        </w:rPr>
      </w:pPr>
      <w:r w:rsidRPr="00647F07">
        <w:rPr>
          <w:rFonts w:eastAsia="Times New Roman" w:cs="Arial"/>
          <w:sz w:val="22"/>
          <w:szCs w:val="22"/>
          <w:lang w:eastAsia="fr-CA"/>
        </w:rPr>
        <w:t>Clique </w:t>
      </w:r>
      <w:hyperlink r:id="rId23" w:tgtFrame="_blank" w:history="1">
        <w:r w:rsidRPr="0099648C">
          <w:rPr>
            <w:rStyle w:val="Lienhypertexte"/>
            <w:sz w:val="22"/>
            <w:szCs w:val="22"/>
          </w:rPr>
          <w:t>ici</w:t>
        </w:r>
      </w:hyperlink>
      <w:r w:rsidRPr="00647F07">
        <w:rPr>
          <w:rFonts w:eastAsia="Times New Roman" w:cs="Arial"/>
          <w:sz w:val="22"/>
          <w:szCs w:val="22"/>
          <w:lang w:eastAsia="fr-CA"/>
        </w:rPr>
        <w:t> et tu auras accès à l</w:t>
      </w:r>
      <w:r>
        <w:rPr>
          <w:rFonts w:eastAsia="Times New Roman" w:cs="Arial"/>
          <w:sz w:val="22"/>
          <w:szCs w:val="22"/>
          <w:lang w:eastAsia="fr-CA"/>
        </w:rPr>
        <w:t>’</w:t>
      </w:r>
      <w:r w:rsidRPr="00647F07">
        <w:rPr>
          <w:rFonts w:eastAsia="Times New Roman" w:cs="Arial"/>
          <w:sz w:val="22"/>
          <w:szCs w:val="22"/>
          <w:lang w:eastAsia="fr-CA"/>
        </w:rPr>
        <w:t xml:space="preserve">alphabet </w:t>
      </w:r>
      <w:r>
        <w:rPr>
          <w:rFonts w:eastAsia="Times New Roman" w:cs="Arial"/>
          <w:sz w:val="22"/>
          <w:szCs w:val="22"/>
          <w:lang w:eastAsia="fr-CA"/>
        </w:rPr>
        <w:t>en langue des signes</w:t>
      </w:r>
      <w:r w:rsidRPr="00647F07">
        <w:rPr>
          <w:rFonts w:eastAsia="Times New Roman" w:cs="Arial"/>
          <w:sz w:val="22"/>
          <w:szCs w:val="22"/>
          <w:lang w:eastAsia="fr-CA"/>
        </w:rPr>
        <w:t>.</w:t>
      </w:r>
    </w:p>
    <w:p w14:paraId="2669A972" w14:textId="77777777" w:rsidR="00B96AB7" w:rsidRPr="00647F07" w:rsidRDefault="00B96AB7" w:rsidP="00B96AB7">
      <w:pPr>
        <w:spacing w:before="300" w:after="100"/>
        <w:ind w:right="757"/>
        <w:rPr>
          <w:b/>
          <w:color w:val="002060"/>
          <w:sz w:val="24"/>
        </w:rPr>
      </w:pPr>
      <w:r w:rsidRPr="00647F07">
        <w:rPr>
          <w:b/>
          <w:color w:val="002060"/>
          <w:sz w:val="24"/>
        </w:rPr>
        <w:t>Matériel requis</w:t>
      </w:r>
    </w:p>
    <w:p w14:paraId="3E963C34" w14:textId="77777777" w:rsidR="00B96AB7" w:rsidRPr="007924E3" w:rsidRDefault="00B96AB7" w:rsidP="00B96AB7">
      <w:pPr>
        <w:pStyle w:val="Paragraphedeliste"/>
        <w:numPr>
          <w:ilvl w:val="0"/>
          <w:numId w:val="12"/>
        </w:numPr>
        <w:tabs>
          <w:tab w:val="clear" w:pos="720"/>
        </w:tabs>
        <w:ind w:left="406"/>
        <w:textAlignment w:val="baseline"/>
        <w:rPr>
          <w:rFonts w:eastAsia="Times New Roman" w:cs="Arial"/>
          <w:lang w:eastAsia="fr-CA"/>
        </w:rPr>
      </w:pPr>
      <w:r w:rsidRPr="007924E3">
        <w:rPr>
          <w:rFonts w:eastAsia="Times New Roman" w:cs="Arial"/>
          <w:lang w:eastAsia="fr-CA"/>
        </w:rPr>
        <w:t>Une feuille et un crayon</w:t>
      </w:r>
      <w:r>
        <w:rPr>
          <w:rFonts w:eastAsia="Times New Roman" w:cs="Arial"/>
          <w:lang w:eastAsia="fr-CA"/>
        </w:rPr>
        <w:t>.</w:t>
      </w:r>
    </w:p>
    <w:p w14:paraId="24905CCD" w14:textId="77777777" w:rsidR="00B96AB7" w:rsidRPr="007924E3" w:rsidRDefault="00B96AB7" w:rsidP="00B96AB7">
      <w:pPr>
        <w:pStyle w:val="Paragraphedeliste"/>
        <w:numPr>
          <w:ilvl w:val="0"/>
          <w:numId w:val="12"/>
        </w:numPr>
        <w:tabs>
          <w:tab w:val="clear" w:pos="720"/>
        </w:tabs>
        <w:spacing w:after="240"/>
        <w:ind w:left="402" w:hanging="357"/>
        <w:rPr>
          <w:rFonts w:eastAsia="Times New Roman" w:cs="Arial"/>
          <w:lang w:eastAsia="fr-CA"/>
        </w:rPr>
      </w:pPr>
      <w:r w:rsidRPr="007924E3">
        <w:rPr>
          <w:rFonts w:eastAsia="Times New Roman" w:cs="Arial"/>
          <w:lang w:eastAsia="fr-CA"/>
        </w:rPr>
        <w:t>Un ordinateur, une tablette ou un téléphone cellulaire</w:t>
      </w:r>
      <w:r>
        <w:rPr>
          <w:rFonts w:eastAsia="Times New Roman" w:cs="Arial"/>
          <w:lang w:eastAsia="fr-CA"/>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B96AB7" w:rsidRPr="00647F07" w14:paraId="7281AFEE" w14:textId="77777777" w:rsidTr="005F43BD">
        <w:tc>
          <w:tcPr>
            <w:tcW w:w="9923" w:type="dxa"/>
            <w:shd w:val="clear" w:color="auto" w:fill="DDECEE" w:themeFill="accent5" w:themeFillTint="33"/>
          </w:tcPr>
          <w:p w14:paraId="5144EA01" w14:textId="77777777" w:rsidR="00B96AB7" w:rsidRPr="00647F07" w:rsidRDefault="00B96AB7" w:rsidP="005F43BD">
            <w:pPr>
              <w:spacing w:after="200"/>
              <w:ind w:left="227"/>
              <w:rPr>
                <w:rFonts w:ascii="Arial Rounded MT Bold" w:eastAsia="Times New Roman" w:hAnsi="Arial Rounded MT Bold" w:cs="Arial"/>
                <w:b/>
                <w:color w:val="0070C0"/>
                <w:sz w:val="30"/>
                <w:szCs w:val="40"/>
                <w:lang w:eastAsia="fr-CA"/>
              </w:rPr>
            </w:pPr>
            <w:r w:rsidRPr="00647F07">
              <w:rPr>
                <w:rFonts w:ascii="Arial Rounded MT Bold" w:eastAsia="Times New Roman" w:hAnsi="Arial Rounded MT Bold" w:cs="Arial"/>
                <w:b/>
                <w:color w:val="0070C0"/>
                <w:sz w:val="30"/>
                <w:szCs w:val="40"/>
                <w:lang w:eastAsia="fr-CA"/>
              </w:rPr>
              <w:t xml:space="preserve">Information </w:t>
            </w:r>
            <w:r>
              <w:rPr>
                <w:rFonts w:ascii="Arial Rounded MT Bold" w:eastAsia="Times New Roman" w:hAnsi="Arial Rounded MT Bold" w:cs="Arial"/>
                <w:b/>
                <w:color w:val="0070C0"/>
                <w:sz w:val="30"/>
                <w:szCs w:val="40"/>
                <w:lang w:eastAsia="fr-CA"/>
              </w:rPr>
              <w:t>à l’intention des</w:t>
            </w:r>
            <w:r w:rsidRPr="00647F07">
              <w:rPr>
                <w:rFonts w:ascii="Arial Rounded MT Bold" w:eastAsia="Times New Roman" w:hAnsi="Arial Rounded MT Bold" w:cs="Arial"/>
                <w:b/>
                <w:color w:val="0070C0"/>
                <w:sz w:val="30"/>
                <w:szCs w:val="40"/>
                <w:lang w:eastAsia="fr-CA"/>
              </w:rPr>
              <w:t xml:space="preserve"> parents</w:t>
            </w:r>
          </w:p>
          <w:p w14:paraId="5BD217C8" w14:textId="77777777" w:rsidR="00B96AB7" w:rsidRPr="00647F07" w:rsidRDefault="00B96AB7" w:rsidP="005F43BD">
            <w:pPr>
              <w:spacing w:before="300" w:after="100"/>
              <w:ind w:left="227" w:right="757"/>
              <w:rPr>
                <w:b/>
                <w:bCs/>
                <w:color w:val="002060"/>
                <w:sz w:val="24"/>
              </w:rPr>
            </w:pPr>
            <w:r w:rsidRPr="625D3F0E">
              <w:rPr>
                <w:b/>
                <w:bCs/>
                <w:color w:val="002060"/>
                <w:sz w:val="24"/>
              </w:rPr>
              <w:t>À propos de l’activité</w:t>
            </w:r>
          </w:p>
          <w:p w14:paraId="25E73152" w14:textId="77777777" w:rsidR="00B96AB7" w:rsidRPr="00647F07" w:rsidRDefault="00B96AB7" w:rsidP="005F43BD">
            <w:pPr>
              <w:pStyle w:val="Tableauconsignesetmatriel-description"/>
              <w:ind w:right="227"/>
              <w:jc w:val="both"/>
            </w:pPr>
            <w:r w:rsidRPr="00647F07">
              <w:t>Votre enfant s</w:t>
            </w:r>
            <w:r>
              <w:t>’</w:t>
            </w:r>
            <w:r w:rsidRPr="00647F07">
              <w:t>exercera à :  </w:t>
            </w:r>
          </w:p>
          <w:p w14:paraId="315BCC37" w14:textId="77777777" w:rsidR="00B96AB7" w:rsidRPr="00900010" w:rsidRDefault="00B96AB7" w:rsidP="005F43BD">
            <w:pPr>
              <w:pStyle w:val="Paragraphedeliste"/>
              <w:numPr>
                <w:ilvl w:val="0"/>
                <w:numId w:val="9"/>
              </w:numPr>
              <w:ind w:left="587" w:right="227"/>
              <w:jc w:val="both"/>
            </w:pPr>
            <w:r w:rsidRPr="00900010">
              <w:t>Préparer son écoute d’un documentaire.</w:t>
            </w:r>
          </w:p>
          <w:p w14:paraId="29B62104" w14:textId="77777777" w:rsidR="00B96AB7" w:rsidRPr="00900010" w:rsidRDefault="00B96AB7" w:rsidP="005F43BD">
            <w:pPr>
              <w:pStyle w:val="Paragraphedeliste"/>
              <w:numPr>
                <w:ilvl w:val="0"/>
                <w:numId w:val="9"/>
              </w:numPr>
              <w:ind w:left="587" w:right="227"/>
              <w:jc w:val="both"/>
            </w:pPr>
            <w:r w:rsidRPr="00900010">
              <w:t>Visionner un documentaire.</w:t>
            </w:r>
          </w:p>
          <w:p w14:paraId="4B1D516C" w14:textId="77777777" w:rsidR="00B96AB7" w:rsidRPr="00900010" w:rsidRDefault="00B96AB7" w:rsidP="005F43BD">
            <w:pPr>
              <w:pStyle w:val="Paragraphedeliste"/>
              <w:numPr>
                <w:ilvl w:val="0"/>
                <w:numId w:val="9"/>
              </w:numPr>
              <w:ind w:left="587" w:right="227"/>
              <w:jc w:val="both"/>
            </w:pPr>
            <w:r w:rsidRPr="00900010">
              <w:t>Connaître un gorille bien particulier.</w:t>
            </w:r>
          </w:p>
          <w:p w14:paraId="3EC97433" w14:textId="77777777" w:rsidR="00B96AB7" w:rsidRPr="00900010" w:rsidRDefault="00B96AB7" w:rsidP="005F43BD">
            <w:pPr>
              <w:pStyle w:val="Paragraphedeliste"/>
              <w:numPr>
                <w:ilvl w:val="0"/>
                <w:numId w:val="9"/>
              </w:numPr>
              <w:ind w:left="587" w:right="227"/>
              <w:jc w:val="both"/>
            </w:pPr>
            <w:r w:rsidRPr="00900010">
              <w:t>Se familiariser avec le langage des signes.</w:t>
            </w:r>
          </w:p>
          <w:p w14:paraId="517BABCE" w14:textId="77777777" w:rsidR="00B96AB7" w:rsidRPr="00647F07" w:rsidRDefault="00B96AB7" w:rsidP="005F43BD">
            <w:pPr>
              <w:spacing w:before="120" w:line="264" w:lineRule="auto"/>
              <w:ind w:left="227" w:right="48"/>
              <w:rPr>
                <w:sz w:val="22"/>
                <w:szCs w:val="22"/>
              </w:rPr>
            </w:pPr>
            <w:r w:rsidRPr="00647F07">
              <w:rPr>
                <w:sz w:val="22"/>
                <w:szCs w:val="22"/>
              </w:rPr>
              <w:t>Vous pourriez : </w:t>
            </w:r>
          </w:p>
          <w:p w14:paraId="107AF187" w14:textId="77777777" w:rsidR="00B96AB7" w:rsidRPr="00900010" w:rsidRDefault="00B96AB7" w:rsidP="005F43BD">
            <w:pPr>
              <w:pStyle w:val="Paragraphedeliste"/>
              <w:numPr>
                <w:ilvl w:val="0"/>
                <w:numId w:val="9"/>
              </w:numPr>
              <w:ind w:left="587" w:right="227"/>
              <w:jc w:val="both"/>
            </w:pPr>
            <w:r w:rsidRPr="00900010">
              <w:t>Écouter le documentaire avec votre enfant.</w:t>
            </w:r>
          </w:p>
          <w:p w14:paraId="57908CE7" w14:textId="77777777" w:rsidR="00B96AB7" w:rsidRPr="00900010" w:rsidRDefault="00B96AB7" w:rsidP="005F43BD">
            <w:pPr>
              <w:pStyle w:val="Paragraphedeliste"/>
              <w:numPr>
                <w:ilvl w:val="0"/>
                <w:numId w:val="9"/>
              </w:numPr>
              <w:ind w:left="587" w:right="227"/>
              <w:jc w:val="both"/>
            </w:pPr>
            <w:r w:rsidRPr="00900010">
              <w:t>Écouter votre enfant vous raconter ce qu’il a appris.</w:t>
            </w:r>
          </w:p>
          <w:p w14:paraId="5F7A50FC" w14:textId="77777777" w:rsidR="00B96AB7" w:rsidRPr="00647F07" w:rsidRDefault="00B96AB7" w:rsidP="005F43BD">
            <w:pPr>
              <w:pStyle w:val="Paragraphedeliste"/>
              <w:numPr>
                <w:ilvl w:val="0"/>
                <w:numId w:val="9"/>
              </w:numPr>
              <w:ind w:left="587" w:right="227"/>
              <w:jc w:val="both"/>
            </w:pPr>
            <w:r w:rsidRPr="00900010">
              <w:t>Poser des questions à votre enfant sur ce qu’il a appris du langage des signes.</w:t>
            </w:r>
          </w:p>
        </w:tc>
      </w:tr>
    </w:tbl>
    <w:p w14:paraId="45AF47C0" w14:textId="77777777" w:rsidR="00B96AB7" w:rsidRPr="00B95B91" w:rsidRDefault="00B96AB7" w:rsidP="00B96AB7">
      <w:pPr>
        <w:pStyle w:val="Titredelactivit"/>
      </w:pPr>
      <w:r w:rsidRPr="00B95B91">
        <w:lastRenderedPageBreak/>
        <w:t>Les chimpanzés et Jane Goodall</w:t>
      </w:r>
    </w:p>
    <w:p w14:paraId="70607D78" w14:textId="77777777" w:rsidR="00B96AB7" w:rsidRPr="00B14054" w:rsidRDefault="00B96AB7" w:rsidP="00B96AB7">
      <w:pPr>
        <w:pStyle w:val="Consignesetmatriel-titres"/>
      </w:pPr>
      <w:r w:rsidRPr="00B14054">
        <w:t>Consigne</w:t>
      </w:r>
      <w:r>
        <w:t>s</w:t>
      </w:r>
      <w:r w:rsidRPr="00B14054">
        <w:t xml:space="preserve"> à l</w:t>
      </w:r>
      <w:r>
        <w:t>’</w:t>
      </w:r>
      <w:r w:rsidRPr="00B14054">
        <w:t>élève</w:t>
      </w:r>
    </w:p>
    <w:p w14:paraId="40BA53F0" w14:textId="77777777" w:rsidR="00B96AB7" w:rsidRPr="00B95B91" w:rsidRDefault="00B96AB7" w:rsidP="00B96AB7">
      <w:pPr>
        <w:pStyle w:val="Paragraphedeliste"/>
        <w:numPr>
          <w:ilvl w:val="0"/>
          <w:numId w:val="40"/>
        </w:numPr>
        <w:spacing w:before="0" w:after="0" w:line="240" w:lineRule="auto"/>
        <w:ind w:left="392"/>
        <w:jc w:val="both"/>
        <w:textAlignment w:val="baseline"/>
        <w:rPr>
          <w:rFonts w:eastAsia="Times New Roman" w:cs="Arial"/>
          <w:sz w:val="18"/>
          <w:szCs w:val="18"/>
          <w:lang w:eastAsia="fr-CA"/>
        </w:rPr>
      </w:pPr>
      <w:r w:rsidRPr="00B95B91">
        <w:rPr>
          <w:rFonts w:eastAsia="Times New Roman" w:cs="Arial"/>
          <w:lang w:eastAsia="fr-CA"/>
        </w:rPr>
        <w:t>Tu vas découvrir la vie d</w:t>
      </w:r>
      <w:r>
        <w:rPr>
          <w:rFonts w:eastAsia="Times New Roman" w:cs="Arial"/>
          <w:lang w:eastAsia="fr-CA"/>
        </w:rPr>
        <w:t>’</w:t>
      </w:r>
      <w:r w:rsidRPr="00B95B91">
        <w:rPr>
          <w:rFonts w:eastAsia="Times New Roman" w:cs="Arial"/>
          <w:lang w:eastAsia="fr-CA"/>
        </w:rPr>
        <w:t>une passionnée des chimpanzés. Il s</w:t>
      </w:r>
      <w:r>
        <w:rPr>
          <w:rFonts w:eastAsia="Times New Roman" w:cs="Arial"/>
          <w:lang w:eastAsia="fr-CA"/>
        </w:rPr>
        <w:t>’</w:t>
      </w:r>
      <w:r w:rsidRPr="00B95B91">
        <w:rPr>
          <w:rFonts w:eastAsia="Times New Roman" w:cs="Arial"/>
          <w:lang w:eastAsia="fr-CA"/>
        </w:rPr>
        <w:t>agit de Jane Goodall.</w:t>
      </w:r>
    </w:p>
    <w:p w14:paraId="4732F507" w14:textId="77777777" w:rsidR="00B96AB7" w:rsidRPr="00B95B91" w:rsidRDefault="00B96AB7" w:rsidP="00B96AB7">
      <w:pPr>
        <w:pStyle w:val="Paragraphedeliste"/>
        <w:numPr>
          <w:ilvl w:val="0"/>
          <w:numId w:val="40"/>
        </w:numPr>
        <w:spacing w:before="0" w:after="0" w:line="240" w:lineRule="auto"/>
        <w:ind w:left="392"/>
        <w:jc w:val="both"/>
        <w:textAlignment w:val="baseline"/>
        <w:rPr>
          <w:rFonts w:eastAsia="Times New Roman" w:cs="Arial"/>
          <w:sz w:val="18"/>
          <w:szCs w:val="18"/>
          <w:lang w:eastAsia="fr-CA"/>
        </w:rPr>
      </w:pPr>
      <w:r w:rsidRPr="00B95B91">
        <w:rPr>
          <w:rFonts w:eastAsia="Times New Roman" w:cs="Arial"/>
          <w:lang w:eastAsia="fr-CA"/>
        </w:rPr>
        <w:t xml:space="preserve">Pour </w:t>
      </w:r>
      <w:r>
        <w:rPr>
          <w:rFonts w:eastAsia="Times New Roman" w:cs="Arial"/>
          <w:lang w:eastAsia="fr-CA"/>
        </w:rPr>
        <w:t xml:space="preserve">te </w:t>
      </w:r>
      <w:r w:rsidRPr="00B95B91">
        <w:rPr>
          <w:rFonts w:eastAsia="Times New Roman" w:cs="Arial"/>
          <w:lang w:eastAsia="fr-CA"/>
        </w:rPr>
        <w:t xml:space="preserve">préparer </w:t>
      </w:r>
      <w:r>
        <w:rPr>
          <w:rFonts w:eastAsia="Times New Roman" w:cs="Arial"/>
          <w:lang w:eastAsia="fr-CA"/>
        </w:rPr>
        <w:t>à visionner</w:t>
      </w:r>
      <w:r w:rsidRPr="00B95B91">
        <w:rPr>
          <w:rFonts w:eastAsia="Times New Roman" w:cs="Arial"/>
          <w:lang w:eastAsia="fr-CA"/>
        </w:rPr>
        <w:t xml:space="preserve"> cette vidéo, écris ce que tu connais des chimpanzés (alimentation, habitudes de vie, habitat, etc.)</w:t>
      </w:r>
      <w:r>
        <w:rPr>
          <w:rFonts w:eastAsia="Times New Roman" w:cs="Arial"/>
          <w:lang w:eastAsia="fr-CA"/>
        </w:rPr>
        <w:t>.</w:t>
      </w:r>
    </w:p>
    <w:p w14:paraId="08EEFB64" w14:textId="77777777" w:rsidR="00B96AB7" w:rsidRPr="00B95B91" w:rsidRDefault="00B96AB7" w:rsidP="00B96AB7">
      <w:pPr>
        <w:pStyle w:val="Paragraphedeliste"/>
        <w:numPr>
          <w:ilvl w:val="0"/>
          <w:numId w:val="40"/>
        </w:numPr>
        <w:spacing w:before="0" w:after="0" w:line="240" w:lineRule="auto"/>
        <w:ind w:left="392"/>
        <w:jc w:val="both"/>
        <w:textAlignment w:val="baseline"/>
        <w:rPr>
          <w:rFonts w:eastAsia="Times New Roman" w:cs="Arial"/>
          <w:sz w:val="18"/>
          <w:szCs w:val="18"/>
          <w:lang w:eastAsia="fr-CA"/>
        </w:rPr>
      </w:pPr>
      <w:r w:rsidRPr="00B95B91">
        <w:rPr>
          <w:rFonts w:eastAsia="Times New Roman" w:cs="Arial"/>
          <w:lang w:eastAsia="fr-CA"/>
        </w:rPr>
        <w:t>Visionne la vidéo de </w:t>
      </w:r>
      <w:hyperlink r:id="rId24" w:tgtFrame="_blank" w:history="1">
        <w:r w:rsidRPr="00BE2BD6">
          <w:rPr>
            <w:rStyle w:val="Lienhypertexte"/>
          </w:rPr>
          <w:t>Jane Goodall</w:t>
        </w:r>
      </w:hyperlink>
      <w:r w:rsidRPr="00B95B91">
        <w:rPr>
          <w:rFonts w:eastAsia="Times New Roman" w:cs="Arial"/>
          <w:lang w:eastAsia="fr-CA"/>
        </w:rPr>
        <w:t>. </w:t>
      </w:r>
    </w:p>
    <w:p w14:paraId="532EE9BE" w14:textId="77777777" w:rsidR="00B96AB7" w:rsidRPr="00E555F9" w:rsidRDefault="00B96AB7" w:rsidP="00B96AB7">
      <w:pPr>
        <w:pStyle w:val="Paragraphedeliste"/>
        <w:numPr>
          <w:ilvl w:val="0"/>
          <w:numId w:val="40"/>
        </w:numPr>
        <w:spacing w:before="0" w:after="0" w:line="240" w:lineRule="auto"/>
        <w:ind w:left="392"/>
        <w:jc w:val="both"/>
        <w:textAlignment w:val="baseline"/>
        <w:rPr>
          <w:rFonts w:eastAsia="Times New Roman" w:cs="Arial"/>
          <w:i/>
          <w:sz w:val="18"/>
          <w:szCs w:val="18"/>
          <w:lang w:eastAsia="fr-CA"/>
        </w:rPr>
      </w:pPr>
      <w:r w:rsidRPr="00E555F9">
        <w:rPr>
          <w:rFonts w:eastAsia="Times New Roman" w:cs="Arial"/>
          <w:i/>
          <w:lang w:eastAsia="fr-CA"/>
        </w:rPr>
        <w:t>Qu’as-tu appris? </w:t>
      </w:r>
    </w:p>
    <w:p w14:paraId="49CA03A0" w14:textId="77777777" w:rsidR="00B96AB7" w:rsidRPr="00E555F9" w:rsidRDefault="00B96AB7" w:rsidP="00B96AB7">
      <w:pPr>
        <w:pStyle w:val="Paragraphedeliste"/>
        <w:numPr>
          <w:ilvl w:val="0"/>
          <w:numId w:val="40"/>
        </w:numPr>
        <w:spacing w:before="0" w:after="0" w:line="240" w:lineRule="auto"/>
        <w:ind w:left="392"/>
        <w:jc w:val="both"/>
        <w:textAlignment w:val="baseline"/>
        <w:rPr>
          <w:rFonts w:eastAsia="Times New Roman" w:cs="Arial"/>
          <w:i/>
          <w:sz w:val="18"/>
          <w:szCs w:val="18"/>
          <w:lang w:eastAsia="fr-CA"/>
        </w:rPr>
      </w:pPr>
      <w:r w:rsidRPr="00E555F9">
        <w:rPr>
          <w:rFonts w:eastAsia="Times New Roman" w:cs="Arial"/>
          <w:i/>
          <w:lang w:eastAsia="fr-CA"/>
        </w:rPr>
        <w:t>Que penses-tu de son travail?  </w:t>
      </w:r>
    </w:p>
    <w:p w14:paraId="65F9F6A7" w14:textId="77777777" w:rsidR="00B96AB7" w:rsidRPr="00E555F9" w:rsidRDefault="00B96AB7" w:rsidP="00B96AB7">
      <w:pPr>
        <w:pStyle w:val="Paragraphedeliste"/>
        <w:numPr>
          <w:ilvl w:val="0"/>
          <w:numId w:val="40"/>
        </w:numPr>
        <w:spacing w:before="0" w:after="0" w:line="240" w:lineRule="auto"/>
        <w:ind w:left="392"/>
        <w:jc w:val="both"/>
        <w:textAlignment w:val="baseline"/>
        <w:rPr>
          <w:rFonts w:eastAsia="Times New Roman" w:cs="Arial"/>
          <w:i/>
          <w:sz w:val="18"/>
          <w:szCs w:val="18"/>
          <w:lang w:eastAsia="fr-CA"/>
        </w:rPr>
      </w:pPr>
      <w:r w:rsidRPr="00E555F9">
        <w:rPr>
          <w:rFonts w:eastAsia="Times New Roman" w:cs="Arial"/>
          <w:i/>
          <w:lang w:eastAsia="fr-CA"/>
        </w:rPr>
        <w:t xml:space="preserve">Aimerais-tu étudier les animaux comme l’a fait Jane Goodall? </w:t>
      </w:r>
    </w:p>
    <w:p w14:paraId="4178433A" w14:textId="77777777" w:rsidR="00B96AB7" w:rsidRPr="00B95B91" w:rsidRDefault="00B96AB7" w:rsidP="00B96AB7">
      <w:pPr>
        <w:pStyle w:val="Consignesetmatriel-description"/>
        <w:numPr>
          <w:ilvl w:val="0"/>
          <w:numId w:val="40"/>
        </w:numPr>
        <w:ind w:left="392"/>
        <w:jc w:val="both"/>
        <w:rPr>
          <w:rFonts w:cs="Arial"/>
        </w:rPr>
      </w:pPr>
      <w:r w:rsidRPr="00B95B91">
        <w:rPr>
          <w:rFonts w:eastAsia="Times New Roman" w:cs="Arial"/>
          <w:lang w:eastAsia="fr-CA"/>
        </w:rPr>
        <w:t>Tu peux partager tes découvertes avec quelqu</w:t>
      </w:r>
      <w:r>
        <w:rPr>
          <w:rFonts w:eastAsia="Times New Roman" w:cs="Arial"/>
          <w:lang w:eastAsia="fr-CA"/>
        </w:rPr>
        <w:t>’</w:t>
      </w:r>
      <w:r w:rsidRPr="00B95B91">
        <w:rPr>
          <w:rFonts w:eastAsia="Times New Roman" w:cs="Arial"/>
          <w:lang w:eastAsia="fr-CA"/>
        </w:rPr>
        <w:t>un qui vit avec toi ou les écrire sur une feuille ou à l</w:t>
      </w:r>
      <w:r>
        <w:rPr>
          <w:rFonts w:eastAsia="Times New Roman" w:cs="Arial"/>
          <w:lang w:eastAsia="fr-CA"/>
        </w:rPr>
        <w:t>’</w:t>
      </w:r>
      <w:r w:rsidRPr="00B95B91">
        <w:rPr>
          <w:rFonts w:eastAsia="Times New Roman" w:cs="Arial"/>
          <w:lang w:eastAsia="fr-CA"/>
        </w:rPr>
        <w:t>ordinateur.</w:t>
      </w:r>
    </w:p>
    <w:p w14:paraId="3DB7EAC0" w14:textId="77777777" w:rsidR="00B96AB7" w:rsidRPr="00B14054" w:rsidRDefault="00B96AB7" w:rsidP="00B96AB7">
      <w:pPr>
        <w:pStyle w:val="Consignesetmatriel-titres"/>
        <w:jc w:val="both"/>
      </w:pPr>
      <w:r>
        <w:t>Matériel requis</w:t>
      </w:r>
    </w:p>
    <w:p w14:paraId="53B5AA0E" w14:textId="77777777" w:rsidR="00B96AB7" w:rsidRPr="00B95B91" w:rsidRDefault="00B96AB7" w:rsidP="00B96AB7">
      <w:pPr>
        <w:pStyle w:val="paragraph"/>
        <w:numPr>
          <w:ilvl w:val="0"/>
          <w:numId w:val="41"/>
        </w:numPr>
        <w:spacing w:before="0" w:beforeAutospacing="0" w:after="0" w:afterAutospacing="0"/>
        <w:ind w:left="406"/>
        <w:jc w:val="both"/>
        <w:textAlignment w:val="baseline"/>
        <w:rPr>
          <w:rStyle w:val="normaltextrun"/>
          <w:rFonts w:ascii="Arial" w:hAnsi="Arial" w:cs="Arial"/>
          <w:sz w:val="22"/>
          <w:szCs w:val="22"/>
        </w:rPr>
      </w:pPr>
      <w:r w:rsidRPr="00B95B91">
        <w:rPr>
          <w:rStyle w:val="normaltextrun"/>
          <w:rFonts w:ascii="Arial" w:hAnsi="Arial" w:cs="Arial"/>
          <w:sz w:val="22"/>
          <w:szCs w:val="22"/>
        </w:rPr>
        <w:t>Une feuille et un crayon</w:t>
      </w:r>
      <w:r>
        <w:rPr>
          <w:rStyle w:val="normaltextrun"/>
          <w:rFonts w:ascii="Arial" w:hAnsi="Arial" w:cs="Arial"/>
          <w:sz w:val="22"/>
          <w:szCs w:val="22"/>
        </w:rPr>
        <w:t>.</w:t>
      </w:r>
    </w:p>
    <w:p w14:paraId="7B49C0E9" w14:textId="77777777" w:rsidR="00B96AB7" w:rsidRPr="00B95B91" w:rsidRDefault="00B96AB7" w:rsidP="00B96AB7">
      <w:pPr>
        <w:pStyle w:val="paragraph"/>
        <w:numPr>
          <w:ilvl w:val="0"/>
          <w:numId w:val="41"/>
        </w:numPr>
        <w:spacing w:before="0" w:beforeAutospacing="0" w:after="240" w:afterAutospacing="0"/>
        <w:ind w:left="402" w:hanging="357"/>
        <w:jc w:val="both"/>
        <w:rPr>
          <w:rFonts w:ascii="Arial" w:hAnsi="Arial" w:cs="Arial"/>
          <w:sz w:val="22"/>
          <w:szCs w:val="22"/>
        </w:rPr>
      </w:pPr>
      <w:r w:rsidRPr="00B95B91">
        <w:rPr>
          <w:rFonts w:ascii="Arial" w:hAnsi="Arial" w:cs="Arial"/>
          <w:sz w:val="22"/>
          <w:szCs w:val="22"/>
        </w:rPr>
        <w:t>Un ordinateur, une tablette ou un téléphone cellulaire</w:t>
      </w:r>
      <w:r>
        <w:rPr>
          <w:rFonts w:ascii="Arial" w:hAnsi="Arial" w:cs="Arial"/>
          <w:sz w:val="22"/>
          <w:szCs w:val="22"/>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B96AB7" w:rsidRPr="006F3382" w14:paraId="1EA88ED1" w14:textId="77777777" w:rsidTr="005F43BD">
        <w:tc>
          <w:tcPr>
            <w:tcW w:w="9923" w:type="dxa"/>
            <w:shd w:val="clear" w:color="auto" w:fill="DDECEE" w:themeFill="accent5" w:themeFillTint="33"/>
          </w:tcPr>
          <w:p w14:paraId="577AA514" w14:textId="77777777" w:rsidR="00B96AB7" w:rsidRPr="00035250" w:rsidRDefault="00B96AB7" w:rsidP="005F43BD">
            <w:pPr>
              <w:pStyle w:val="Informationsauxparents"/>
              <w:ind w:right="227"/>
              <w:jc w:val="both"/>
            </w:pPr>
            <w:r w:rsidRPr="00035250">
              <w:t xml:space="preserve">Information </w:t>
            </w:r>
            <w:r>
              <w:t>à l’intention des</w:t>
            </w:r>
            <w:r w:rsidRPr="00035250">
              <w:t xml:space="preserve"> parents</w:t>
            </w:r>
          </w:p>
          <w:p w14:paraId="171BC29D" w14:textId="77777777" w:rsidR="00B96AB7" w:rsidRPr="00B14054" w:rsidRDefault="00B96AB7" w:rsidP="005F43BD">
            <w:pPr>
              <w:pStyle w:val="Tableauconsignesetmatriel-titres"/>
              <w:ind w:right="227"/>
              <w:jc w:val="both"/>
            </w:pPr>
            <w:r>
              <w:t>À propos de l’activité</w:t>
            </w:r>
          </w:p>
          <w:p w14:paraId="1F05CC6A" w14:textId="77777777" w:rsidR="00B96AB7" w:rsidRPr="00035250" w:rsidRDefault="00B96AB7" w:rsidP="005F43BD">
            <w:pPr>
              <w:pStyle w:val="Tableauconsignesetmatriel-description"/>
              <w:ind w:right="227"/>
              <w:jc w:val="both"/>
            </w:pPr>
            <w:r w:rsidRPr="00035250">
              <w:t>Votre enfant s</w:t>
            </w:r>
            <w:r>
              <w:t>’</w:t>
            </w:r>
            <w:r w:rsidRPr="00035250">
              <w:t>exercera à :  </w:t>
            </w:r>
          </w:p>
          <w:p w14:paraId="3C7FCE02" w14:textId="77777777" w:rsidR="00B96AB7" w:rsidRPr="00AF2957" w:rsidRDefault="00B96AB7" w:rsidP="00B96AB7">
            <w:pPr>
              <w:pStyle w:val="Paragraphedeliste"/>
              <w:numPr>
                <w:ilvl w:val="0"/>
                <w:numId w:val="42"/>
              </w:numPr>
              <w:ind w:right="227"/>
              <w:jc w:val="both"/>
            </w:pPr>
            <w:r w:rsidRPr="00AF2957">
              <w:t>Préparer son écoute d</w:t>
            </w:r>
            <w:r>
              <w:t>’</w:t>
            </w:r>
            <w:r w:rsidRPr="00AF2957">
              <w:t>un documentaire</w:t>
            </w:r>
            <w:r>
              <w:t>.</w:t>
            </w:r>
          </w:p>
          <w:p w14:paraId="0E0EF1DB" w14:textId="77777777" w:rsidR="00B96AB7" w:rsidRDefault="00B96AB7" w:rsidP="00B96AB7">
            <w:pPr>
              <w:pStyle w:val="Paragraphedeliste"/>
              <w:numPr>
                <w:ilvl w:val="0"/>
                <w:numId w:val="42"/>
              </w:numPr>
              <w:ind w:right="227"/>
              <w:jc w:val="both"/>
              <w:rPr>
                <w:rFonts w:cs="Segoe UI"/>
              </w:rPr>
            </w:pPr>
            <w:r>
              <w:t>Visionner un documentaire.</w:t>
            </w:r>
          </w:p>
          <w:p w14:paraId="6E610AD7" w14:textId="77777777" w:rsidR="00B96AB7" w:rsidRDefault="00B96AB7" w:rsidP="00B96AB7">
            <w:pPr>
              <w:pStyle w:val="Paragraphedeliste"/>
              <w:numPr>
                <w:ilvl w:val="0"/>
                <w:numId w:val="42"/>
              </w:numPr>
              <w:ind w:right="227"/>
              <w:jc w:val="both"/>
            </w:pPr>
            <w:r>
              <w:t>Connaître davantage les chimpanzés.</w:t>
            </w:r>
          </w:p>
          <w:p w14:paraId="1BE9C15C" w14:textId="77777777" w:rsidR="00B96AB7" w:rsidRDefault="00B96AB7" w:rsidP="00B96AB7">
            <w:pPr>
              <w:pStyle w:val="Paragraphedeliste"/>
              <w:numPr>
                <w:ilvl w:val="0"/>
                <w:numId w:val="42"/>
              </w:numPr>
              <w:ind w:right="227"/>
              <w:jc w:val="both"/>
            </w:pPr>
            <w:r>
              <w:t>Connaître la vie de Jane Goodall.</w:t>
            </w:r>
          </w:p>
          <w:p w14:paraId="71ABA595" w14:textId="77777777" w:rsidR="00B96AB7" w:rsidRPr="005A2FA4" w:rsidRDefault="00B96AB7" w:rsidP="00B96AB7">
            <w:pPr>
              <w:pStyle w:val="Paragraphedeliste"/>
              <w:numPr>
                <w:ilvl w:val="0"/>
                <w:numId w:val="42"/>
              </w:numPr>
              <w:ind w:right="227"/>
              <w:jc w:val="both"/>
            </w:pPr>
            <w:r>
              <w:t>Développer son esprit critique.</w:t>
            </w:r>
          </w:p>
          <w:p w14:paraId="60FC4A0D" w14:textId="77777777" w:rsidR="00B96AB7" w:rsidRPr="00374248" w:rsidRDefault="00B96AB7" w:rsidP="005F43BD">
            <w:pPr>
              <w:pStyle w:val="Tableauconsignesetmatriel-description"/>
              <w:ind w:right="227"/>
              <w:jc w:val="both"/>
            </w:pPr>
            <w:r>
              <w:t>Vous pourriez : </w:t>
            </w:r>
          </w:p>
          <w:p w14:paraId="49B1B78E" w14:textId="77777777" w:rsidR="00B96AB7" w:rsidRPr="00DE115C" w:rsidRDefault="00B96AB7" w:rsidP="00B96AB7">
            <w:pPr>
              <w:pStyle w:val="Paragraphedeliste"/>
              <w:numPr>
                <w:ilvl w:val="0"/>
                <w:numId w:val="42"/>
              </w:numPr>
              <w:ind w:right="227"/>
              <w:jc w:val="both"/>
            </w:pPr>
            <w:r w:rsidRPr="1BE82059">
              <w:rPr>
                <w:rFonts w:eastAsia="Arial" w:cs="Arial"/>
              </w:rPr>
              <w:t>Écouter le documentaire avec votre enfant.</w:t>
            </w:r>
          </w:p>
          <w:p w14:paraId="41DB8C77" w14:textId="77777777" w:rsidR="00B96AB7" w:rsidRPr="006F3382" w:rsidRDefault="00B96AB7" w:rsidP="00B96AB7">
            <w:pPr>
              <w:pStyle w:val="Paragraphedeliste"/>
              <w:numPr>
                <w:ilvl w:val="0"/>
                <w:numId w:val="42"/>
              </w:numPr>
              <w:ind w:right="227"/>
              <w:jc w:val="both"/>
            </w:pPr>
            <w:r w:rsidRPr="1BE82059">
              <w:rPr>
                <w:rFonts w:eastAsia="Arial" w:cs="Arial"/>
              </w:rPr>
              <w:t>Écouter votre enfant vous raconter ce qu’il a appris.</w:t>
            </w:r>
          </w:p>
        </w:tc>
      </w:tr>
    </w:tbl>
    <w:p w14:paraId="657802BB" w14:textId="77777777" w:rsidR="00B96AB7" w:rsidRDefault="00B96AB7" w:rsidP="00647F07">
      <w:pPr>
        <w:spacing w:before="600" w:after="200"/>
        <w:rPr>
          <w:rFonts w:ascii="Arial Rounded MT Bold" w:eastAsia="Times New Roman" w:hAnsi="Arial Rounded MT Bold" w:cs="Arial"/>
          <w:b/>
          <w:color w:val="0070C0"/>
          <w:sz w:val="50"/>
          <w:szCs w:val="40"/>
          <w:lang w:eastAsia="fr-CA"/>
        </w:rPr>
      </w:pPr>
    </w:p>
    <w:p w14:paraId="4380FEF7" w14:textId="0DB9E1A0" w:rsidR="00FD100F" w:rsidRDefault="00FD100F" w:rsidP="00035250">
      <w:pPr>
        <w:pStyle w:val="Crdit"/>
        <w:sectPr w:rsidR="00FD100F" w:rsidSect="006F3382">
          <w:headerReference w:type="default" r:id="rId25"/>
          <w:footerReference w:type="default" r:id="rId26"/>
          <w:pgSz w:w="12240" w:h="15840"/>
          <w:pgMar w:top="567" w:right="1418" w:bottom="1418" w:left="1276" w:header="709" w:footer="709" w:gutter="0"/>
          <w:cols w:space="708"/>
          <w:docGrid w:linePitch="360"/>
        </w:sectPr>
      </w:pPr>
    </w:p>
    <w:p w14:paraId="13BCD0C7" w14:textId="77777777" w:rsidR="00AB45CD" w:rsidRDefault="6DA86C8E" w:rsidP="5BDA305F">
      <w:pPr>
        <w:spacing w:line="276" w:lineRule="auto"/>
        <w:jc w:val="center"/>
        <w:rPr>
          <w:rFonts w:ascii="Cambria" w:eastAsia="Cambria" w:hAnsi="Cambria" w:cs="Cambria"/>
          <w:b/>
          <w:bCs/>
          <w:color w:val="00B050"/>
          <w:sz w:val="40"/>
          <w:szCs w:val="40"/>
          <w:u w:val="single"/>
        </w:rPr>
      </w:pPr>
      <w:r w:rsidRPr="5BDA305F">
        <w:rPr>
          <w:rFonts w:ascii="Cambria" w:eastAsia="Cambria" w:hAnsi="Cambria" w:cs="Cambria"/>
          <w:b/>
          <w:bCs/>
          <w:color w:val="00B050"/>
          <w:sz w:val="40"/>
          <w:szCs w:val="40"/>
          <w:u w:val="single"/>
        </w:rPr>
        <w:lastRenderedPageBreak/>
        <w:t>Anglais troisième cycle</w:t>
      </w:r>
      <w:r w:rsidR="00AB45CD">
        <w:rPr>
          <w:rFonts w:ascii="Cambria" w:eastAsia="Cambria" w:hAnsi="Cambria" w:cs="Cambria"/>
          <w:b/>
          <w:bCs/>
          <w:color w:val="00B050"/>
          <w:sz w:val="40"/>
          <w:szCs w:val="40"/>
          <w:u w:val="single"/>
        </w:rPr>
        <w:t> :</w:t>
      </w:r>
    </w:p>
    <w:p w14:paraId="7A2BDFC9" w14:textId="1FCCED6A" w:rsidR="6DA86C8E" w:rsidRDefault="00AB45CD" w:rsidP="5BDA305F">
      <w:pPr>
        <w:spacing w:line="276" w:lineRule="auto"/>
        <w:jc w:val="center"/>
      </w:pPr>
      <w:hyperlink r:id="rId27" w:history="1">
        <w:r>
          <w:rPr>
            <w:rStyle w:val="Lienhypertexte"/>
            <w:rFonts w:ascii="Cambria" w:eastAsia="Cambria" w:hAnsi="Cambria" w:cs="Cambria"/>
            <w:bCs/>
            <w:i/>
            <w:sz w:val="36"/>
            <w:szCs w:val="36"/>
            <w:lang w:val="fr-CA"/>
          </w:rPr>
          <w:t>message de Miss Stacy</w:t>
        </w:r>
      </w:hyperlink>
    </w:p>
    <w:p w14:paraId="4D1F7130" w14:textId="3CD55781" w:rsidR="6DA86C8E" w:rsidRDefault="6DA86C8E" w:rsidP="5BDA305F">
      <w:pPr>
        <w:spacing w:line="276" w:lineRule="auto"/>
      </w:pPr>
      <w:r w:rsidRPr="5BDA305F">
        <w:rPr>
          <w:rFonts w:ascii="Calibri" w:eastAsia="Calibri" w:hAnsi="Calibri" w:cs="Calibri"/>
          <w:b/>
          <w:bCs/>
          <w:sz w:val="28"/>
          <w:szCs w:val="28"/>
          <w:u w:val="single"/>
        </w:rPr>
        <w:t xml:space="preserve">Lecture : </w:t>
      </w:r>
    </w:p>
    <w:p w14:paraId="1ED2B03B" w14:textId="2E66CF5D" w:rsidR="6DA86C8E" w:rsidRDefault="6DA86C8E" w:rsidP="5BDA305F">
      <w:pPr>
        <w:spacing w:line="276" w:lineRule="auto"/>
      </w:pPr>
      <w:r w:rsidRPr="5BDA305F">
        <w:rPr>
          <w:rFonts w:ascii="Calibri" w:eastAsia="Calibri" w:hAnsi="Calibri" w:cs="Calibri"/>
          <w:sz w:val="28"/>
          <w:szCs w:val="28"/>
        </w:rPr>
        <w:t xml:space="preserve">Va voir la vidéo du livre. Répète les mots pour les aliments. Sur une feuille mobile, écrire 15 aliments que tu connais déjà et 10 nouveaux. </w:t>
      </w:r>
    </w:p>
    <w:p w14:paraId="7D61D267" w14:textId="21DE89D0" w:rsidR="6DA86C8E" w:rsidRDefault="00AB45CD" w:rsidP="5BDA305F">
      <w:pPr>
        <w:spacing w:line="276" w:lineRule="auto"/>
      </w:pPr>
      <w:hyperlink r:id="rId28">
        <w:r w:rsidR="6DA86C8E" w:rsidRPr="5BDA305F">
          <w:rPr>
            <w:rStyle w:val="Lienhypertexte"/>
            <w:rFonts w:ascii="Calibri" w:eastAsia="Calibri" w:hAnsi="Calibri" w:cs="Calibri"/>
            <w:color w:val="0000FF"/>
            <w:sz w:val="28"/>
            <w:szCs w:val="28"/>
          </w:rPr>
          <w:t>https://www.youtube.com/watch?v=D7BdF3F8f-o</w:t>
        </w:r>
      </w:hyperlink>
    </w:p>
    <w:p w14:paraId="41183997" w14:textId="0381FB9B" w:rsidR="5BDA305F" w:rsidRDefault="5BDA305F" w:rsidP="5BDA305F">
      <w:pPr>
        <w:spacing w:line="276" w:lineRule="auto"/>
        <w:rPr>
          <w:rFonts w:ascii="Calibri" w:eastAsia="Calibri" w:hAnsi="Calibri" w:cs="Calibri"/>
          <w:b/>
          <w:bCs/>
          <w:sz w:val="28"/>
          <w:szCs w:val="28"/>
          <w:u w:val="single"/>
        </w:rPr>
      </w:pPr>
    </w:p>
    <w:p w14:paraId="64FB5E3B" w14:textId="08383738" w:rsidR="6DA86C8E" w:rsidRDefault="6DA86C8E" w:rsidP="5BDA305F">
      <w:pPr>
        <w:spacing w:line="276" w:lineRule="auto"/>
      </w:pPr>
      <w:r w:rsidRPr="5BDA305F">
        <w:rPr>
          <w:rFonts w:ascii="Calibri" w:eastAsia="Calibri" w:hAnsi="Calibri" w:cs="Calibri"/>
          <w:b/>
          <w:bCs/>
          <w:sz w:val="28"/>
          <w:szCs w:val="28"/>
          <w:u w:val="single"/>
        </w:rPr>
        <w:t>Vocabulaire</w:t>
      </w:r>
    </w:p>
    <w:p w14:paraId="0AE842FF" w14:textId="7B50C99A" w:rsidR="6DA86C8E" w:rsidRDefault="6DA86C8E" w:rsidP="5BDA305F">
      <w:pPr>
        <w:spacing w:line="276" w:lineRule="auto"/>
      </w:pPr>
      <w:r w:rsidRPr="5BDA305F">
        <w:rPr>
          <w:rFonts w:ascii="Calibri" w:eastAsia="Calibri" w:hAnsi="Calibri" w:cs="Calibri"/>
          <w:sz w:val="28"/>
          <w:szCs w:val="28"/>
        </w:rPr>
        <w:t xml:space="preserve">Essaie de mettre tous les mots avec la bonne image. Tu peux te faire corriger à la fin. </w:t>
      </w:r>
    </w:p>
    <w:p w14:paraId="5A2A4E94" w14:textId="02B4A326" w:rsidR="6DA86C8E" w:rsidRDefault="00AB45CD" w:rsidP="5BDA305F">
      <w:pPr>
        <w:spacing w:line="276" w:lineRule="auto"/>
      </w:pPr>
      <w:hyperlink r:id="rId29">
        <w:r w:rsidR="6DA86C8E" w:rsidRPr="5BDA305F">
          <w:rPr>
            <w:rStyle w:val="Lienhypertexte"/>
            <w:rFonts w:ascii="Calibri" w:eastAsia="Calibri" w:hAnsi="Calibri" w:cs="Calibri"/>
            <w:color w:val="0000FF"/>
            <w:sz w:val="28"/>
            <w:szCs w:val="28"/>
          </w:rPr>
          <w:t>https://www.liveworksheets.com/worksheets/en/English_as_a_Second_Language_(ESL)/Food/Food_and_drinks__zg1066ou</w:t>
        </w:r>
      </w:hyperlink>
    </w:p>
    <w:p w14:paraId="6D77BF5D" w14:textId="2F96DD7E" w:rsidR="5BDA305F" w:rsidRDefault="5BDA305F" w:rsidP="5BDA305F">
      <w:pPr>
        <w:spacing w:line="276" w:lineRule="auto"/>
        <w:rPr>
          <w:rFonts w:ascii="Calibri" w:eastAsia="Calibri" w:hAnsi="Calibri" w:cs="Calibri"/>
          <w:b/>
          <w:bCs/>
          <w:sz w:val="28"/>
          <w:szCs w:val="28"/>
          <w:u w:val="single"/>
        </w:rPr>
      </w:pPr>
    </w:p>
    <w:p w14:paraId="01C827C5" w14:textId="4A9FEE52" w:rsidR="6DA86C8E" w:rsidRDefault="6DA86C8E" w:rsidP="5BDA305F">
      <w:pPr>
        <w:spacing w:line="276" w:lineRule="auto"/>
      </w:pPr>
      <w:r w:rsidRPr="5BDA305F">
        <w:rPr>
          <w:rFonts w:ascii="Calibri" w:eastAsia="Calibri" w:hAnsi="Calibri" w:cs="Calibri"/>
          <w:b/>
          <w:bCs/>
          <w:sz w:val="28"/>
          <w:szCs w:val="28"/>
          <w:u w:val="single"/>
        </w:rPr>
        <w:t>Jeu:</w:t>
      </w:r>
    </w:p>
    <w:p w14:paraId="505B3888" w14:textId="3377B206" w:rsidR="6DA86C8E" w:rsidRDefault="6DA86C8E" w:rsidP="5BDA305F">
      <w:pPr>
        <w:spacing w:line="276" w:lineRule="auto"/>
      </w:pPr>
      <w:r w:rsidRPr="5BDA305F">
        <w:rPr>
          <w:rFonts w:ascii="Calibri" w:eastAsia="Calibri" w:hAnsi="Calibri" w:cs="Calibri"/>
          <w:sz w:val="28"/>
          <w:szCs w:val="28"/>
        </w:rPr>
        <w:t xml:space="preserve">Jouer au jeu seul ou contre des membres de ta famille. Appuie sur une case pour avoir une question. Répondez à voix haute à la question. Pour savoir si tu as eu la bonne réponse, clique sur « answer ». Si tu as la bonne réponse, donne les points à ton équipe. La case « nobody scores » est pour attribuer aucun point à aucune équipe. </w:t>
      </w:r>
    </w:p>
    <w:p w14:paraId="79262A96" w14:textId="3CD63D1C" w:rsidR="6DA86C8E" w:rsidRDefault="00AB45CD" w:rsidP="5BDA305F">
      <w:pPr>
        <w:spacing w:line="276" w:lineRule="auto"/>
      </w:pPr>
      <w:hyperlink r:id="rId30">
        <w:r w:rsidR="6DA86C8E" w:rsidRPr="5BDA305F">
          <w:rPr>
            <w:rStyle w:val="Lienhypertexte"/>
            <w:rFonts w:ascii="Calibri" w:eastAsia="Calibri" w:hAnsi="Calibri" w:cs="Calibri"/>
            <w:color w:val="0000FF"/>
            <w:sz w:val="28"/>
            <w:szCs w:val="28"/>
          </w:rPr>
          <w:t>https://bogglesworldesl.com/quizgames/cropsquiz.php</w:t>
        </w:r>
      </w:hyperlink>
    </w:p>
    <w:p w14:paraId="61D3008E" w14:textId="77777777" w:rsidR="00AB45CD" w:rsidRDefault="00AB45CD" w:rsidP="5BDA305F">
      <w:pPr>
        <w:spacing w:line="276" w:lineRule="auto"/>
        <w:rPr>
          <w:rFonts w:ascii="Calibri" w:eastAsia="Calibri" w:hAnsi="Calibri" w:cs="Calibri"/>
          <w:sz w:val="28"/>
          <w:szCs w:val="28"/>
        </w:rPr>
      </w:pPr>
    </w:p>
    <w:p w14:paraId="6072A4BB" w14:textId="77777777" w:rsidR="00AB45CD" w:rsidRDefault="00AB45CD" w:rsidP="5BDA305F">
      <w:pPr>
        <w:spacing w:line="276" w:lineRule="auto"/>
        <w:rPr>
          <w:rFonts w:ascii="Calibri" w:eastAsia="Calibri" w:hAnsi="Calibri" w:cs="Calibri"/>
          <w:sz w:val="28"/>
          <w:szCs w:val="28"/>
        </w:rPr>
      </w:pPr>
    </w:p>
    <w:p w14:paraId="52FEEEED" w14:textId="77777777" w:rsidR="00AB45CD" w:rsidRDefault="00AB45CD">
      <w:pPr>
        <w:rPr>
          <w:rFonts w:ascii="Calibri" w:eastAsia="Calibri" w:hAnsi="Calibri" w:cs="Calibri"/>
          <w:sz w:val="28"/>
          <w:szCs w:val="28"/>
        </w:rPr>
      </w:pPr>
      <w:r>
        <w:rPr>
          <w:rFonts w:ascii="Calibri" w:eastAsia="Calibri" w:hAnsi="Calibri" w:cs="Calibri"/>
          <w:sz w:val="28"/>
          <w:szCs w:val="28"/>
        </w:rPr>
        <w:br w:type="page"/>
      </w:r>
    </w:p>
    <w:p w14:paraId="33DD17D6" w14:textId="7334FDF1" w:rsidR="6DA86C8E" w:rsidRDefault="6DA86C8E" w:rsidP="5BDA305F">
      <w:pPr>
        <w:spacing w:line="276" w:lineRule="auto"/>
      </w:pPr>
      <w:bookmarkStart w:id="0" w:name="_GoBack"/>
      <w:bookmarkEnd w:id="0"/>
      <w:r w:rsidRPr="5BDA305F">
        <w:rPr>
          <w:rFonts w:ascii="Calibri" w:eastAsia="Calibri" w:hAnsi="Calibri" w:cs="Calibri"/>
          <w:sz w:val="28"/>
          <w:szCs w:val="28"/>
        </w:rPr>
        <w:lastRenderedPageBreak/>
        <w:t xml:space="preserve">Langage </w:t>
      </w:r>
    </w:p>
    <w:tbl>
      <w:tblPr>
        <w:tblStyle w:val="Grilledutableau"/>
        <w:tblW w:w="0" w:type="auto"/>
        <w:tblLook w:val="04A0" w:firstRow="1" w:lastRow="0" w:firstColumn="1" w:lastColumn="0" w:noHBand="0" w:noVBand="1"/>
      </w:tblPr>
      <w:tblGrid>
        <w:gridCol w:w="4768"/>
        <w:gridCol w:w="4768"/>
      </w:tblGrid>
      <w:tr w:rsidR="5BDA305F" w14:paraId="47D63F61" w14:textId="77777777" w:rsidTr="5BDA305F">
        <w:tc>
          <w:tcPr>
            <w:tcW w:w="4773" w:type="dxa"/>
          </w:tcPr>
          <w:p w14:paraId="61216997" w14:textId="68A1C7A5" w:rsidR="5BDA305F" w:rsidRDefault="5BDA305F" w:rsidP="5BDA305F">
            <w:pPr>
              <w:spacing w:line="276" w:lineRule="auto"/>
            </w:pPr>
            <w:r w:rsidRPr="5BDA305F">
              <w:rPr>
                <w:rFonts w:ascii="Calibri" w:eastAsia="Calibri" w:hAnsi="Calibri" w:cs="Calibri"/>
                <w:sz w:val="28"/>
                <w:szCs w:val="28"/>
              </w:rPr>
              <w:t xml:space="preserve">Who starts? </w:t>
            </w:r>
          </w:p>
        </w:tc>
        <w:tc>
          <w:tcPr>
            <w:tcW w:w="4773" w:type="dxa"/>
          </w:tcPr>
          <w:p w14:paraId="54774CEB" w14:textId="2AC7BC32" w:rsidR="5BDA305F" w:rsidRDefault="5BDA305F" w:rsidP="5BDA305F">
            <w:pPr>
              <w:spacing w:line="276" w:lineRule="auto"/>
            </w:pPr>
            <w:r w:rsidRPr="5BDA305F">
              <w:rPr>
                <w:rFonts w:ascii="Calibri" w:eastAsia="Calibri" w:hAnsi="Calibri" w:cs="Calibri"/>
                <w:sz w:val="28"/>
                <w:szCs w:val="28"/>
              </w:rPr>
              <w:t>Qui commence?</w:t>
            </w:r>
          </w:p>
        </w:tc>
      </w:tr>
      <w:tr w:rsidR="5BDA305F" w14:paraId="29043BD2" w14:textId="77777777" w:rsidTr="5BDA305F">
        <w:tc>
          <w:tcPr>
            <w:tcW w:w="4773" w:type="dxa"/>
          </w:tcPr>
          <w:p w14:paraId="3745B543" w14:textId="6E041921" w:rsidR="5BDA305F" w:rsidRDefault="5BDA305F" w:rsidP="5BDA305F">
            <w:pPr>
              <w:spacing w:line="276" w:lineRule="auto"/>
            </w:pPr>
            <w:r w:rsidRPr="5BDA305F">
              <w:rPr>
                <w:rFonts w:ascii="Calibri" w:eastAsia="Calibri" w:hAnsi="Calibri" w:cs="Calibri"/>
                <w:sz w:val="28"/>
                <w:szCs w:val="28"/>
              </w:rPr>
              <w:t>I start/ you start</w:t>
            </w:r>
          </w:p>
        </w:tc>
        <w:tc>
          <w:tcPr>
            <w:tcW w:w="4773" w:type="dxa"/>
          </w:tcPr>
          <w:p w14:paraId="4CDAD00B" w14:textId="5E687D29" w:rsidR="5BDA305F" w:rsidRDefault="5BDA305F" w:rsidP="5BDA305F">
            <w:pPr>
              <w:spacing w:line="276" w:lineRule="auto"/>
            </w:pPr>
            <w:r w:rsidRPr="5BDA305F">
              <w:rPr>
                <w:rFonts w:ascii="Calibri" w:eastAsia="Calibri" w:hAnsi="Calibri" w:cs="Calibri"/>
                <w:sz w:val="28"/>
                <w:szCs w:val="28"/>
              </w:rPr>
              <w:t xml:space="preserve">Je commence/ tu commences </w:t>
            </w:r>
          </w:p>
        </w:tc>
      </w:tr>
      <w:tr w:rsidR="5BDA305F" w14:paraId="0E0D7E94" w14:textId="77777777" w:rsidTr="5BDA305F">
        <w:tc>
          <w:tcPr>
            <w:tcW w:w="4773" w:type="dxa"/>
          </w:tcPr>
          <w:p w14:paraId="01973B48" w14:textId="30DD5841" w:rsidR="5BDA305F" w:rsidRPr="00AB45CD" w:rsidRDefault="5BDA305F" w:rsidP="5BDA305F">
            <w:pPr>
              <w:spacing w:line="276" w:lineRule="auto"/>
              <w:rPr>
                <w:lang w:val="en-CA"/>
              </w:rPr>
            </w:pPr>
            <w:r w:rsidRPr="5BDA305F">
              <w:rPr>
                <w:rFonts w:ascii="Calibri" w:eastAsia="Calibri" w:hAnsi="Calibri" w:cs="Calibri"/>
                <w:sz w:val="28"/>
                <w:szCs w:val="28"/>
                <w:lang w:val="en-CA"/>
              </w:rPr>
              <w:t xml:space="preserve">It’s your turn/ it’s my turn </w:t>
            </w:r>
          </w:p>
        </w:tc>
        <w:tc>
          <w:tcPr>
            <w:tcW w:w="4773" w:type="dxa"/>
          </w:tcPr>
          <w:p w14:paraId="3B759063" w14:textId="764B6B2C" w:rsidR="5BDA305F" w:rsidRDefault="5BDA305F" w:rsidP="5BDA305F">
            <w:pPr>
              <w:spacing w:line="276" w:lineRule="auto"/>
            </w:pPr>
            <w:r w:rsidRPr="5BDA305F">
              <w:rPr>
                <w:rFonts w:ascii="Calibri" w:eastAsia="Calibri" w:hAnsi="Calibri" w:cs="Calibri"/>
                <w:sz w:val="28"/>
                <w:szCs w:val="28"/>
              </w:rPr>
              <w:t xml:space="preserve">C’est ton tour/ c’est mon tour </w:t>
            </w:r>
          </w:p>
        </w:tc>
      </w:tr>
      <w:tr w:rsidR="5BDA305F" w14:paraId="6CEE5BB8" w14:textId="77777777" w:rsidTr="5BDA305F">
        <w:tc>
          <w:tcPr>
            <w:tcW w:w="4773" w:type="dxa"/>
          </w:tcPr>
          <w:p w14:paraId="7CAD7A84" w14:textId="633B864D" w:rsidR="5BDA305F" w:rsidRDefault="5BDA305F" w:rsidP="5BDA305F">
            <w:pPr>
              <w:spacing w:line="276" w:lineRule="auto"/>
            </w:pPr>
            <w:r w:rsidRPr="5BDA305F">
              <w:rPr>
                <w:rFonts w:ascii="Calibri" w:eastAsia="Calibri" w:hAnsi="Calibri" w:cs="Calibri"/>
                <w:sz w:val="28"/>
                <w:szCs w:val="28"/>
              </w:rPr>
              <w:t xml:space="preserve">Chose a question. </w:t>
            </w:r>
          </w:p>
        </w:tc>
        <w:tc>
          <w:tcPr>
            <w:tcW w:w="4773" w:type="dxa"/>
          </w:tcPr>
          <w:p w14:paraId="66BCE64B" w14:textId="280D3A1B" w:rsidR="5BDA305F" w:rsidRDefault="5BDA305F" w:rsidP="5BDA305F">
            <w:pPr>
              <w:spacing w:line="276" w:lineRule="auto"/>
            </w:pPr>
            <w:r w:rsidRPr="5BDA305F">
              <w:rPr>
                <w:rFonts w:ascii="Calibri" w:eastAsia="Calibri" w:hAnsi="Calibri" w:cs="Calibri"/>
                <w:sz w:val="28"/>
                <w:szCs w:val="28"/>
              </w:rPr>
              <w:t>Choisis une question.</w:t>
            </w:r>
          </w:p>
        </w:tc>
      </w:tr>
      <w:tr w:rsidR="5BDA305F" w14:paraId="7030FC1B" w14:textId="77777777" w:rsidTr="5BDA305F">
        <w:tc>
          <w:tcPr>
            <w:tcW w:w="4773" w:type="dxa"/>
          </w:tcPr>
          <w:p w14:paraId="2A7BE25C" w14:textId="4FB8632A" w:rsidR="5BDA305F" w:rsidRDefault="5BDA305F" w:rsidP="5BDA305F">
            <w:pPr>
              <w:spacing w:line="276" w:lineRule="auto"/>
            </w:pPr>
            <w:r w:rsidRPr="5BDA305F">
              <w:rPr>
                <w:rFonts w:ascii="Calibri" w:eastAsia="Calibri" w:hAnsi="Calibri" w:cs="Calibri"/>
                <w:sz w:val="28"/>
                <w:szCs w:val="28"/>
              </w:rPr>
              <w:t xml:space="preserve">I think it is_______. </w:t>
            </w:r>
          </w:p>
        </w:tc>
        <w:tc>
          <w:tcPr>
            <w:tcW w:w="4773" w:type="dxa"/>
          </w:tcPr>
          <w:p w14:paraId="5943E8EF" w14:textId="076EB9CC" w:rsidR="5BDA305F" w:rsidRDefault="5BDA305F" w:rsidP="5BDA305F">
            <w:pPr>
              <w:spacing w:line="276" w:lineRule="auto"/>
            </w:pPr>
            <w:r w:rsidRPr="5BDA305F">
              <w:rPr>
                <w:rFonts w:ascii="Calibri" w:eastAsia="Calibri" w:hAnsi="Calibri" w:cs="Calibri"/>
                <w:sz w:val="28"/>
                <w:szCs w:val="28"/>
              </w:rPr>
              <w:t xml:space="preserve">Je pense que c’est _______. </w:t>
            </w:r>
          </w:p>
        </w:tc>
      </w:tr>
      <w:tr w:rsidR="5BDA305F" w14:paraId="15F8CCB1" w14:textId="77777777" w:rsidTr="5BDA305F">
        <w:tc>
          <w:tcPr>
            <w:tcW w:w="4773" w:type="dxa"/>
          </w:tcPr>
          <w:p w14:paraId="23B0F14C" w14:textId="22D7103B" w:rsidR="5BDA305F" w:rsidRDefault="5BDA305F" w:rsidP="5BDA305F">
            <w:pPr>
              <w:spacing w:line="276" w:lineRule="auto"/>
            </w:pPr>
            <w:r w:rsidRPr="5BDA305F">
              <w:rPr>
                <w:rFonts w:ascii="Calibri" w:eastAsia="Calibri" w:hAnsi="Calibri" w:cs="Calibri"/>
                <w:sz w:val="28"/>
                <w:szCs w:val="28"/>
              </w:rPr>
              <w:t xml:space="preserve">Let’s check the answer. </w:t>
            </w:r>
          </w:p>
        </w:tc>
        <w:tc>
          <w:tcPr>
            <w:tcW w:w="4773" w:type="dxa"/>
          </w:tcPr>
          <w:p w14:paraId="5ECDB4EE" w14:textId="4F664532" w:rsidR="5BDA305F" w:rsidRDefault="5BDA305F" w:rsidP="5BDA305F">
            <w:pPr>
              <w:spacing w:line="276" w:lineRule="auto"/>
            </w:pPr>
            <w:r w:rsidRPr="5BDA305F">
              <w:rPr>
                <w:rFonts w:ascii="Calibri" w:eastAsia="Calibri" w:hAnsi="Calibri" w:cs="Calibri"/>
                <w:sz w:val="28"/>
                <w:szCs w:val="28"/>
              </w:rPr>
              <w:t xml:space="preserve">Regardons la réponse. </w:t>
            </w:r>
          </w:p>
        </w:tc>
      </w:tr>
      <w:tr w:rsidR="5BDA305F" w14:paraId="671F1A33" w14:textId="77777777" w:rsidTr="5BDA305F">
        <w:tc>
          <w:tcPr>
            <w:tcW w:w="4773" w:type="dxa"/>
          </w:tcPr>
          <w:p w14:paraId="7B272F2F" w14:textId="7830125E" w:rsidR="5BDA305F" w:rsidRDefault="5BDA305F" w:rsidP="5BDA305F">
            <w:pPr>
              <w:spacing w:line="276" w:lineRule="auto"/>
            </w:pPr>
            <w:r w:rsidRPr="5BDA305F">
              <w:rPr>
                <w:rFonts w:ascii="Calibri" w:eastAsia="Calibri" w:hAnsi="Calibri" w:cs="Calibri"/>
                <w:sz w:val="28"/>
                <w:szCs w:val="28"/>
              </w:rPr>
              <w:t xml:space="preserve">I was right! </w:t>
            </w:r>
          </w:p>
        </w:tc>
        <w:tc>
          <w:tcPr>
            <w:tcW w:w="4773" w:type="dxa"/>
          </w:tcPr>
          <w:p w14:paraId="54D1981D" w14:textId="1CB81AD1" w:rsidR="5BDA305F" w:rsidRDefault="5BDA305F" w:rsidP="5BDA305F">
            <w:pPr>
              <w:spacing w:line="276" w:lineRule="auto"/>
            </w:pPr>
            <w:r w:rsidRPr="5BDA305F">
              <w:rPr>
                <w:rFonts w:ascii="Calibri" w:eastAsia="Calibri" w:hAnsi="Calibri" w:cs="Calibri"/>
                <w:sz w:val="28"/>
                <w:szCs w:val="28"/>
              </w:rPr>
              <w:t xml:space="preserve">J’avais raison. </w:t>
            </w:r>
          </w:p>
        </w:tc>
      </w:tr>
      <w:tr w:rsidR="5BDA305F" w14:paraId="7A6873C5" w14:textId="77777777" w:rsidTr="5BDA305F">
        <w:tc>
          <w:tcPr>
            <w:tcW w:w="4773" w:type="dxa"/>
          </w:tcPr>
          <w:p w14:paraId="0F933965" w14:textId="18B1B4A6" w:rsidR="5BDA305F" w:rsidRDefault="5BDA305F" w:rsidP="5BDA305F">
            <w:pPr>
              <w:spacing w:line="276" w:lineRule="auto"/>
            </w:pPr>
            <w:r w:rsidRPr="5BDA305F">
              <w:rPr>
                <w:rFonts w:ascii="Calibri" w:eastAsia="Calibri" w:hAnsi="Calibri" w:cs="Calibri"/>
                <w:sz w:val="28"/>
                <w:szCs w:val="28"/>
              </w:rPr>
              <w:t xml:space="preserve">I was wrong. </w:t>
            </w:r>
          </w:p>
        </w:tc>
        <w:tc>
          <w:tcPr>
            <w:tcW w:w="4773" w:type="dxa"/>
          </w:tcPr>
          <w:p w14:paraId="1ED6F240" w14:textId="55944518" w:rsidR="5BDA305F" w:rsidRDefault="5BDA305F" w:rsidP="5BDA305F">
            <w:pPr>
              <w:spacing w:line="276" w:lineRule="auto"/>
            </w:pPr>
            <w:r w:rsidRPr="5BDA305F">
              <w:rPr>
                <w:rFonts w:ascii="Calibri" w:eastAsia="Calibri" w:hAnsi="Calibri" w:cs="Calibri"/>
                <w:sz w:val="28"/>
                <w:szCs w:val="28"/>
              </w:rPr>
              <w:t xml:space="preserve">Je n’avais pas raison. </w:t>
            </w:r>
          </w:p>
        </w:tc>
      </w:tr>
      <w:tr w:rsidR="5BDA305F" w14:paraId="252564EA" w14:textId="77777777" w:rsidTr="5BDA305F">
        <w:tc>
          <w:tcPr>
            <w:tcW w:w="4773" w:type="dxa"/>
          </w:tcPr>
          <w:p w14:paraId="52DA5C15" w14:textId="26CB9A93" w:rsidR="5BDA305F" w:rsidRPr="00AB45CD" w:rsidRDefault="5BDA305F" w:rsidP="5BDA305F">
            <w:pPr>
              <w:spacing w:line="276" w:lineRule="auto"/>
              <w:rPr>
                <w:lang w:val="en-CA"/>
              </w:rPr>
            </w:pPr>
            <w:r w:rsidRPr="5BDA305F">
              <w:rPr>
                <w:rFonts w:ascii="Calibri" w:eastAsia="Calibri" w:hAnsi="Calibri" w:cs="Calibri"/>
                <w:sz w:val="28"/>
                <w:szCs w:val="28"/>
                <w:lang w:val="en-CA"/>
              </w:rPr>
              <w:t xml:space="preserve">Who has the most points? </w:t>
            </w:r>
          </w:p>
        </w:tc>
        <w:tc>
          <w:tcPr>
            <w:tcW w:w="4773" w:type="dxa"/>
          </w:tcPr>
          <w:p w14:paraId="10A7340E" w14:textId="3A78B2FA" w:rsidR="5BDA305F" w:rsidRDefault="5BDA305F" w:rsidP="5BDA305F">
            <w:pPr>
              <w:spacing w:line="276" w:lineRule="auto"/>
            </w:pPr>
            <w:r w:rsidRPr="5BDA305F">
              <w:rPr>
                <w:rFonts w:ascii="Calibri" w:eastAsia="Calibri" w:hAnsi="Calibri" w:cs="Calibri"/>
                <w:sz w:val="28"/>
                <w:szCs w:val="28"/>
              </w:rPr>
              <w:t xml:space="preserve">Qui a le plus de points? </w:t>
            </w:r>
          </w:p>
        </w:tc>
      </w:tr>
      <w:tr w:rsidR="5BDA305F" w14:paraId="7A2F20EB" w14:textId="77777777" w:rsidTr="5BDA305F">
        <w:tc>
          <w:tcPr>
            <w:tcW w:w="4773" w:type="dxa"/>
          </w:tcPr>
          <w:p w14:paraId="7C7DCC3B" w14:textId="5CAA47DB" w:rsidR="5BDA305F" w:rsidRDefault="5BDA305F" w:rsidP="5BDA305F">
            <w:pPr>
              <w:spacing w:line="276" w:lineRule="auto"/>
            </w:pPr>
            <w:r w:rsidRPr="5BDA305F">
              <w:rPr>
                <w:rFonts w:ascii="Calibri" w:eastAsia="Calibri" w:hAnsi="Calibri" w:cs="Calibri"/>
                <w:sz w:val="28"/>
                <w:szCs w:val="28"/>
                <w:lang w:val="en-CA"/>
              </w:rPr>
              <w:t xml:space="preserve">I am the winner. </w:t>
            </w:r>
          </w:p>
        </w:tc>
        <w:tc>
          <w:tcPr>
            <w:tcW w:w="4773" w:type="dxa"/>
          </w:tcPr>
          <w:p w14:paraId="12901A37" w14:textId="259787B7" w:rsidR="5BDA305F" w:rsidRDefault="5BDA305F" w:rsidP="5BDA305F">
            <w:pPr>
              <w:spacing w:line="276" w:lineRule="auto"/>
            </w:pPr>
            <w:r w:rsidRPr="5BDA305F">
              <w:rPr>
                <w:rFonts w:ascii="Calibri" w:eastAsia="Calibri" w:hAnsi="Calibri" w:cs="Calibri"/>
                <w:sz w:val="28"/>
                <w:szCs w:val="28"/>
              </w:rPr>
              <w:t>Je suis le gagnant.</w:t>
            </w:r>
          </w:p>
        </w:tc>
      </w:tr>
      <w:tr w:rsidR="5BDA305F" w14:paraId="1BB968FC" w14:textId="77777777" w:rsidTr="5BDA305F">
        <w:tc>
          <w:tcPr>
            <w:tcW w:w="4773" w:type="dxa"/>
          </w:tcPr>
          <w:p w14:paraId="3CB725E0" w14:textId="38B2B44B" w:rsidR="5BDA305F" w:rsidRDefault="5BDA305F" w:rsidP="5BDA305F">
            <w:pPr>
              <w:spacing w:line="276" w:lineRule="auto"/>
            </w:pPr>
            <w:r w:rsidRPr="5BDA305F">
              <w:rPr>
                <w:rFonts w:ascii="Calibri" w:eastAsia="Calibri" w:hAnsi="Calibri" w:cs="Calibri"/>
                <w:sz w:val="28"/>
                <w:szCs w:val="28"/>
                <w:lang w:val="en-CA"/>
              </w:rPr>
              <w:t xml:space="preserve">I lost. </w:t>
            </w:r>
          </w:p>
        </w:tc>
        <w:tc>
          <w:tcPr>
            <w:tcW w:w="4773" w:type="dxa"/>
          </w:tcPr>
          <w:p w14:paraId="78C8F69E" w14:textId="2FBFDBE6" w:rsidR="5BDA305F" w:rsidRDefault="5BDA305F" w:rsidP="5BDA305F">
            <w:pPr>
              <w:spacing w:line="276" w:lineRule="auto"/>
            </w:pPr>
            <w:r w:rsidRPr="5BDA305F">
              <w:rPr>
                <w:rFonts w:ascii="Calibri" w:eastAsia="Calibri" w:hAnsi="Calibri" w:cs="Calibri"/>
                <w:sz w:val="28"/>
                <w:szCs w:val="28"/>
              </w:rPr>
              <w:t xml:space="preserve">J’ai perdu. </w:t>
            </w:r>
          </w:p>
        </w:tc>
      </w:tr>
    </w:tbl>
    <w:p w14:paraId="4AD7EE2F" w14:textId="65BD39B5" w:rsidR="6DA86C8E" w:rsidRDefault="6DA86C8E" w:rsidP="5BDA305F">
      <w:pPr>
        <w:spacing w:line="276" w:lineRule="auto"/>
      </w:pPr>
      <w:r w:rsidRPr="5BDA305F">
        <w:rPr>
          <w:rFonts w:ascii="Calibri" w:eastAsia="Calibri" w:hAnsi="Calibri" w:cs="Calibri"/>
          <w:sz w:val="28"/>
          <w:szCs w:val="28"/>
        </w:rPr>
        <w:t xml:space="preserve"> </w:t>
      </w:r>
    </w:p>
    <w:p w14:paraId="2BF5350A" w14:textId="18059D45" w:rsidR="6DA86C8E" w:rsidRDefault="6DA86C8E" w:rsidP="5BDA305F">
      <w:pPr>
        <w:spacing w:line="276" w:lineRule="auto"/>
      </w:pPr>
      <w:r w:rsidRPr="5BDA305F">
        <w:rPr>
          <w:rFonts w:ascii="Calibri" w:eastAsia="Calibri" w:hAnsi="Calibri" w:cs="Calibri"/>
          <w:b/>
          <w:bCs/>
          <w:sz w:val="28"/>
          <w:szCs w:val="28"/>
          <w:u w:val="single"/>
        </w:rPr>
        <w:t>Défi</w:t>
      </w:r>
    </w:p>
    <w:p w14:paraId="14D2673B" w14:textId="5AEDF47E" w:rsidR="6DA86C8E" w:rsidRDefault="6DA86C8E" w:rsidP="5BDA305F">
      <w:pPr>
        <w:spacing w:line="276" w:lineRule="auto"/>
      </w:pPr>
      <w:r w:rsidRPr="5BDA305F">
        <w:rPr>
          <w:rFonts w:ascii="Calibri" w:eastAsia="Calibri" w:hAnsi="Calibri" w:cs="Calibri"/>
          <w:sz w:val="28"/>
          <w:szCs w:val="28"/>
        </w:rPr>
        <w:t xml:space="preserve">Dans la vidéo, tu vas devoir deviner le nom de la nourriture. Tu vas voir plusieurs « emojis ».  La séquence est dans le bon ordre pour te faire deviner. Good luck! </w:t>
      </w:r>
    </w:p>
    <w:p w14:paraId="2E79C731" w14:textId="07149DF8" w:rsidR="6DA86C8E" w:rsidRDefault="00AB45CD" w:rsidP="5BDA305F">
      <w:pPr>
        <w:spacing w:line="276" w:lineRule="auto"/>
      </w:pPr>
      <w:hyperlink r:id="rId31">
        <w:r w:rsidR="6DA86C8E" w:rsidRPr="5BDA305F">
          <w:rPr>
            <w:rStyle w:val="Lienhypertexte"/>
            <w:rFonts w:ascii="Calibri" w:eastAsia="Calibri" w:hAnsi="Calibri" w:cs="Calibri"/>
            <w:color w:val="0000FF"/>
            <w:sz w:val="28"/>
            <w:szCs w:val="28"/>
          </w:rPr>
          <w:t>https://www.youtube.com/watch?v=IEDyHPaJSYQ</w:t>
        </w:r>
      </w:hyperlink>
    </w:p>
    <w:p w14:paraId="659268E0" w14:textId="601548C7" w:rsidR="5BDA305F" w:rsidRDefault="5BDA305F" w:rsidP="5BDA305F">
      <w:pPr>
        <w:spacing w:line="276" w:lineRule="auto"/>
        <w:rPr>
          <w:rFonts w:ascii="Calibri" w:eastAsia="Calibri" w:hAnsi="Calibri" w:cs="Calibri"/>
          <w:b/>
          <w:bCs/>
          <w:sz w:val="28"/>
          <w:szCs w:val="28"/>
          <w:u w:val="single"/>
        </w:rPr>
      </w:pPr>
    </w:p>
    <w:p w14:paraId="4C701D92" w14:textId="40723827" w:rsidR="6DA86C8E" w:rsidRDefault="6DA86C8E" w:rsidP="5BDA305F">
      <w:pPr>
        <w:spacing w:line="276" w:lineRule="auto"/>
      </w:pPr>
      <w:r w:rsidRPr="5BDA305F">
        <w:rPr>
          <w:rFonts w:ascii="Calibri" w:eastAsia="Calibri" w:hAnsi="Calibri" w:cs="Calibri"/>
          <w:b/>
          <w:bCs/>
          <w:sz w:val="28"/>
          <w:szCs w:val="28"/>
          <w:u w:val="single"/>
        </w:rPr>
        <w:t xml:space="preserve">Pour le plaisir de bouger </w:t>
      </w:r>
    </w:p>
    <w:p w14:paraId="18078BC5" w14:textId="42344B62" w:rsidR="6DA86C8E" w:rsidRDefault="6DA86C8E" w:rsidP="5BDA305F">
      <w:pPr>
        <w:spacing w:line="276" w:lineRule="auto"/>
      </w:pPr>
      <w:r w:rsidRPr="5BDA305F">
        <w:rPr>
          <w:rFonts w:ascii="Calibri" w:eastAsia="Calibri" w:hAnsi="Calibri" w:cs="Calibri"/>
          <w:sz w:val="28"/>
          <w:szCs w:val="28"/>
        </w:rPr>
        <w:t xml:space="preserve">Écoute la vidéo pour apprendre la danse populaire sur TikTok. Ne sois pas surpris si certains mots semblent bizarres, la femme parle avec un accent de l’Angleterre. </w:t>
      </w:r>
    </w:p>
    <w:p w14:paraId="3FCD3C94" w14:textId="2C505446" w:rsidR="6DA86C8E" w:rsidRDefault="00AB45CD" w:rsidP="5BDA305F">
      <w:pPr>
        <w:spacing w:line="276" w:lineRule="auto"/>
      </w:pPr>
      <w:hyperlink r:id="rId32">
        <w:r w:rsidR="6DA86C8E" w:rsidRPr="5BDA305F">
          <w:rPr>
            <w:rStyle w:val="Lienhypertexte"/>
            <w:rFonts w:ascii="Calibri" w:eastAsia="Calibri" w:hAnsi="Calibri" w:cs="Calibri"/>
            <w:color w:val="0000FF"/>
            <w:sz w:val="28"/>
            <w:szCs w:val="28"/>
          </w:rPr>
          <w:t>https://www.youtube.com/watch?v=BhtQ0TMsrzs&amp;feature=youtu.be&amp;fbclid=IwAR2T3C4dqUErFcpqbKf-ec4R09QVHuOfBAYeMjstKF8SbWxEPoDofbRKEHs</w:t>
        </w:r>
      </w:hyperlink>
    </w:p>
    <w:p w14:paraId="785376A4" w14:textId="49A8CF1A" w:rsidR="5BDA305F" w:rsidRPr="00AB45CD" w:rsidRDefault="5BDA305F" w:rsidP="5BDA305F">
      <w:pPr>
        <w:pStyle w:val="Titredelactivit"/>
        <w:spacing w:before="360"/>
      </w:pPr>
    </w:p>
    <w:p w14:paraId="35BD5E51" w14:textId="6E16184E" w:rsidR="5BDA305F" w:rsidRPr="00AB45CD" w:rsidRDefault="5BDA305F" w:rsidP="5BDA305F">
      <w:pPr>
        <w:pStyle w:val="Titredelactivit"/>
        <w:spacing w:before="360"/>
      </w:pPr>
    </w:p>
    <w:p w14:paraId="2CEF9BD6" w14:textId="08944FCD" w:rsidR="5BDA305F" w:rsidRPr="00AB45CD" w:rsidRDefault="5BDA305F" w:rsidP="5BDA305F">
      <w:pPr>
        <w:pStyle w:val="Titredelactivit"/>
        <w:spacing w:before="360"/>
      </w:pPr>
    </w:p>
    <w:p w14:paraId="0F044C00" w14:textId="77777777" w:rsidR="0062099B" w:rsidRPr="0062099B" w:rsidRDefault="0062099B" w:rsidP="0058772E">
      <w:pPr>
        <w:pStyle w:val="Titredelactivit"/>
        <w:spacing w:before="360"/>
        <w:rPr>
          <w:lang w:val="en-CA"/>
        </w:rPr>
      </w:pPr>
      <w:bookmarkStart w:id="1" w:name="_Toc36829757"/>
      <w:r w:rsidRPr="0062099B">
        <w:rPr>
          <w:lang w:val="en-CA"/>
        </w:rPr>
        <w:lastRenderedPageBreak/>
        <w:t>Engineers: Problem Solvers</w:t>
      </w:r>
      <w:bookmarkEnd w:id="1"/>
    </w:p>
    <w:p w14:paraId="32E45745" w14:textId="08D760CA" w:rsidR="0062099B" w:rsidRPr="0062099B" w:rsidRDefault="0062099B" w:rsidP="63708623">
      <w:pPr>
        <w:spacing w:before="300" w:after="100"/>
        <w:ind w:right="757"/>
        <w:rPr>
          <w:rFonts w:eastAsia="Arial" w:cs="Arial"/>
          <w:b/>
          <w:bCs/>
          <w:color w:val="002060"/>
          <w:sz w:val="24"/>
          <w:lang w:val="en-CA"/>
        </w:rPr>
      </w:pPr>
      <w:r w:rsidRPr="63708623">
        <w:rPr>
          <w:rFonts w:eastAsia="Arial" w:cs="Arial"/>
          <w:b/>
          <w:bCs/>
          <w:color w:val="002060"/>
          <w:sz w:val="24"/>
          <w:lang w:val="en-CA"/>
        </w:rPr>
        <w:t>Consigne</w:t>
      </w:r>
      <w:r w:rsidR="00B3728C" w:rsidRPr="63708623">
        <w:rPr>
          <w:rFonts w:eastAsia="Arial" w:cs="Arial"/>
          <w:b/>
          <w:bCs/>
          <w:color w:val="002060"/>
          <w:sz w:val="24"/>
          <w:lang w:val="en-CA"/>
        </w:rPr>
        <w:t>s</w:t>
      </w:r>
      <w:r w:rsidRPr="63708623">
        <w:rPr>
          <w:rFonts w:eastAsia="Arial" w:cs="Arial"/>
          <w:b/>
          <w:bCs/>
          <w:color w:val="002060"/>
          <w:sz w:val="24"/>
          <w:lang w:val="en-CA"/>
        </w:rPr>
        <w:t xml:space="preserve"> à l</w:t>
      </w:r>
      <w:r w:rsidR="00B06F77" w:rsidRPr="63708623">
        <w:rPr>
          <w:rFonts w:eastAsia="Arial" w:cs="Arial"/>
          <w:b/>
          <w:bCs/>
          <w:color w:val="002060"/>
          <w:sz w:val="24"/>
          <w:lang w:val="en-CA"/>
        </w:rPr>
        <w:t>’</w:t>
      </w:r>
      <w:r w:rsidRPr="63708623">
        <w:rPr>
          <w:rFonts w:eastAsia="Arial" w:cs="Arial"/>
          <w:b/>
          <w:bCs/>
          <w:color w:val="002060"/>
          <w:sz w:val="24"/>
          <w:lang w:val="en-CA"/>
        </w:rPr>
        <w:t>élève</w:t>
      </w:r>
    </w:p>
    <w:p w14:paraId="7CF4BF8A" w14:textId="5EB25334" w:rsidR="0062099B" w:rsidRPr="00284614" w:rsidRDefault="0062099B" w:rsidP="00284614">
      <w:pPr>
        <w:framePr w:hSpace="141" w:wrap="around" w:vAnchor="text" w:hAnchor="text" w:y="1"/>
        <w:spacing w:after="160" w:line="259" w:lineRule="auto"/>
        <w:suppressOverlap/>
        <w:jc w:val="both"/>
        <w:rPr>
          <w:rFonts w:eastAsia="Arial" w:cs="Arial"/>
          <w:sz w:val="22"/>
          <w:szCs w:val="22"/>
          <w:lang w:val="en-CA" w:eastAsia="fr-CA"/>
        </w:rPr>
      </w:pPr>
      <w:r w:rsidRPr="00284614">
        <w:rPr>
          <w:rFonts w:eastAsia="Arial" w:cs="Arial"/>
          <w:sz w:val="22"/>
          <w:szCs w:val="22"/>
          <w:lang w:val="en-CA" w:eastAsia="fr-CA"/>
        </w:rPr>
        <w:t xml:space="preserve">If you like solving problems, </w:t>
      </w:r>
      <w:r w:rsidR="008A7D2F" w:rsidRPr="00284614">
        <w:rPr>
          <w:rFonts w:eastAsia="Arial" w:cs="Arial"/>
          <w:sz w:val="22"/>
          <w:szCs w:val="22"/>
          <w:lang w:val="en-CA" w:eastAsia="fr-CA"/>
        </w:rPr>
        <w:t xml:space="preserve">and </w:t>
      </w:r>
      <w:r w:rsidRPr="00284614">
        <w:rPr>
          <w:rFonts w:eastAsia="Arial" w:cs="Arial"/>
          <w:sz w:val="22"/>
          <w:szCs w:val="22"/>
          <w:lang w:val="en-CA" w:eastAsia="fr-CA"/>
        </w:rPr>
        <w:t xml:space="preserve">designing and building things, you might be a potential candidate to become an engineer. Engineers are the great minds behind bridges, computers, roller coasters, robots and so many more awesome inventions. Today, you will discover the different fields in which engineers may work, fill the shoes of an engineer and reflect upon a solution to a problem. </w:t>
      </w:r>
    </w:p>
    <w:p w14:paraId="4348AE25" w14:textId="4082356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Make a list of ten objects you could not live without.</w:t>
      </w:r>
      <w:r w:rsidRPr="0062099B">
        <w:rPr>
          <w:rFonts w:eastAsia="Times New Roman" w:cs="Arial"/>
          <w:sz w:val="22"/>
          <w:szCs w:val="22"/>
          <w:lang w:val="en-CA" w:eastAsia="en-US"/>
        </w:rPr>
        <w:t xml:space="preserve"> </w:t>
      </w:r>
      <w:r w:rsidRPr="0062099B">
        <w:rPr>
          <w:rFonts w:eastAsia="Calibri" w:cs="Arial"/>
          <w:sz w:val="22"/>
          <w:szCs w:val="22"/>
          <w:lang w:val="en-CA" w:eastAsia="en-US"/>
        </w:rPr>
        <w:t xml:space="preserve">For each object, think </w:t>
      </w:r>
      <w:r w:rsidR="008A7D2F">
        <w:rPr>
          <w:rFonts w:eastAsia="Calibri" w:cs="Arial"/>
          <w:sz w:val="22"/>
          <w:szCs w:val="22"/>
          <w:lang w:val="en-CA" w:eastAsia="en-US"/>
        </w:rPr>
        <w:t>of</w:t>
      </w:r>
      <w:r w:rsidRPr="0062099B">
        <w:rPr>
          <w:rFonts w:eastAsia="Calibri" w:cs="Arial"/>
          <w:sz w:val="22"/>
          <w:szCs w:val="22"/>
          <w:lang w:val="en-CA" w:eastAsia="en-US"/>
        </w:rPr>
        <w:t xml:space="preserve"> at least one reason why it was invented. Was it to solve a problem? If so, which problem does this invention solve?</w:t>
      </w:r>
    </w:p>
    <w:p w14:paraId="564DA58B" w14:textId="7777777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For each element from the appendix, indicate if the invention is essential (E), helpful (H) or useless (U).</w:t>
      </w:r>
    </w:p>
    <w:p w14:paraId="7BD4B91B" w14:textId="7777777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Watch the video, answer the questions.</w:t>
      </w:r>
    </w:p>
    <w:p w14:paraId="2ACE4B6D" w14:textId="124A3893"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 xml:space="preserve">Write down two </w:t>
      </w:r>
      <w:r w:rsidR="003D22B2">
        <w:rPr>
          <w:rFonts w:eastAsia="Calibri" w:cs="Arial"/>
          <w:sz w:val="22"/>
          <w:szCs w:val="22"/>
          <w:lang w:val="en-CA" w:eastAsia="en-US"/>
        </w:rPr>
        <w:t>things</w:t>
      </w:r>
      <w:r w:rsidRPr="0062099B">
        <w:rPr>
          <w:rFonts w:eastAsia="Calibri" w:cs="Arial"/>
          <w:sz w:val="22"/>
          <w:szCs w:val="22"/>
          <w:lang w:val="en-CA" w:eastAsia="en-US"/>
        </w:rPr>
        <w:t xml:space="preserve"> you have learned today.</w:t>
      </w:r>
    </w:p>
    <w:p w14:paraId="47306FEF" w14:textId="7777777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Take the quiz to know which type of engineer you could be.</w:t>
      </w:r>
    </w:p>
    <w:p w14:paraId="28430DC6" w14:textId="7777777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Analyze the results: Is the suggested option good for you? Why or why not?</w:t>
      </w:r>
    </w:p>
    <w:p w14:paraId="2F7438A0" w14:textId="7777777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Make a short list of problems you think need to be solved and reflect on the possible solutions to these problems.</w:t>
      </w:r>
    </w:p>
    <w:p w14:paraId="18AD27D8" w14:textId="5BEDC21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 xml:space="preserve">Answer the three typical engineering questions (see </w:t>
      </w:r>
      <w:r w:rsidR="003D22B2">
        <w:rPr>
          <w:rFonts w:eastAsia="Calibri" w:cs="Arial"/>
          <w:sz w:val="22"/>
          <w:szCs w:val="22"/>
          <w:lang w:val="en-CA" w:eastAsia="en-US"/>
        </w:rPr>
        <w:t>the a</w:t>
      </w:r>
      <w:r w:rsidRPr="0062099B">
        <w:rPr>
          <w:rFonts w:eastAsia="Calibri" w:cs="Arial"/>
          <w:sz w:val="22"/>
          <w:szCs w:val="22"/>
          <w:lang w:val="en-CA" w:eastAsia="en-US"/>
        </w:rPr>
        <w:t>ppendix).</w:t>
      </w:r>
    </w:p>
    <w:p w14:paraId="45DE5B84" w14:textId="7777777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fr-CA"/>
        </w:rPr>
        <w:t>Draw a design of a new product that would solve the problem and write a short description of the product. Include at least one reason why this product would solve the problem.</w:t>
      </w:r>
    </w:p>
    <w:p w14:paraId="7E69ACD1" w14:textId="7777777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Share your design with your friends.</w:t>
      </w:r>
    </w:p>
    <w:p w14:paraId="3717D446" w14:textId="77777777" w:rsidR="0062099B" w:rsidRPr="0062099B" w:rsidRDefault="0062099B" w:rsidP="0062099B">
      <w:pPr>
        <w:spacing w:before="300" w:after="100"/>
        <w:ind w:right="757"/>
        <w:rPr>
          <w:b/>
          <w:color w:val="002060"/>
          <w:sz w:val="24"/>
          <w:lang w:val="en-CA"/>
        </w:rPr>
      </w:pPr>
      <w:r w:rsidRPr="0062099B">
        <w:rPr>
          <w:b/>
          <w:color w:val="002060"/>
          <w:sz w:val="24"/>
          <w:lang w:val="en-CA"/>
        </w:rPr>
        <w:t>Matériel requis</w:t>
      </w:r>
    </w:p>
    <w:p w14:paraId="28374F22" w14:textId="77777777" w:rsidR="0062099B" w:rsidRPr="0062099B" w:rsidRDefault="0062099B" w:rsidP="00172F99">
      <w:pPr>
        <w:numPr>
          <w:ilvl w:val="0"/>
          <w:numId w:val="7"/>
        </w:numPr>
        <w:spacing w:before="120" w:after="120" w:line="259" w:lineRule="auto"/>
        <w:ind w:left="406"/>
        <w:contextualSpacing/>
        <w:rPr>
          <w:rFonts w:eastAsia="Calibri" w:cs="Arial"/>
          <w:sz w:val="22"/>
          <w:szCs w:val="22"/>
          <w:lang w:val="en-CA" w:eastAsia="en-US"/>
        </w:rPr>
      </w:pPr>
      <w:r w:rsidRPr="0062099B">
        <w:rPr>
          <w:rFonts w:eastAsia="Calibri" w:cs="Arial"/>
          <w:sz w:val="22"/>
          <w:szCs w:val="22"/>
          <w:lang w:val="en-CA" w:eastAsia="en-US"/>
        </w:rPr>
        <w:t xml:space="preserve">Click </w:t>
      </w:r>
      <w:hyperlink r:id="rId33" w:history="1">
        <w:r w:rsidRPr="00D33519">
          <w:rPr>
            <w:rStyle w:val="Lienhypertexte"/>
            <w:sz w:val="22"/>
            <w:szCs w:val="22"/>
            <w:lang w:val="en-CA"/>
          </w:rPr>
          <w:t>here</w:t>
        </w:r>
      </w:hyperlink>
      <w:r w:rsidRPr="0062099B">
        <w:rPr>
          <w:rFonts w:eastAsia="Calibri" w:cs="Arial"/>
          <w:color w:val="1155CC"/>
          <w:sz w:val="22"/>
          <w:szCs w:val="22"/>
          <w:u w:val="single"/>
          <w:lang w:val="en-CA" w:eastAsia="en-US"/>
        </w:rPr>
        <w:t xml:space="preserve"> </w:t>
      </w:r>
      <w:r w:rsidRPr="0062099B">
        <w:rPr>
          <w:rFonts w:eastAsia="Calibri" w:cs="Arial"/>
          <w:sz w:val="22"/>
          <w:szCs w:val="22"/>
          <w:lang w:val="en-CA" w:eastAsia="en-US"/>
        </w:rPr>
        <w:t>to watch the video.</w:t>
      </w:r>
    </w:p>
    <w:p w14:paraId="6CE38CB0" w14:textId="77777777" w:rsidR="0062099B" w:rsidRPr="0062099B" w:rsidRDefault="0062099B" w:rsidP="00196C20">
      <w:pPr>
        <w:numPr>
          <w:ilvl w:val="0"/>
          <w:numId w:val="7"/>
        </w:numPr>
        <w:spacing w:before="120" w:after="240" w:line="259" w:lineRule="auto"/>
        <w:ind w:left="402" w:hanging="357"/>
        <w:rPr>
          <w:rFonts w:eastAsia="Calibri" w:cs="Arial"/>
          <w:sz w:val="22"/>
          <w:szCs w:val="22"/>
          <w:lang w:val="en-CA" w:eastAsia="en-US"/>
        </w:rPr>
      </w:pPr>
      <w:r w:rsidRPr="0062099B">
        <w:rPr>
          <w:rFonts w:eastAsia="Calibri" w:cs="Arial"/>
          <w:sz w:val="22"/>
          <w:szCs w:val="22"/>
          <w:lang w:val="en-CA" w:eastAsia="fr-CA"/>
        </w:rPr>
        <w:t xml:space="preserve">Click </w:t>
      </w:r>
      <w:hyperlink r:id="rId34">
        <w:r w:rsidRPr="00D33519">
          <w:rPr>
            <w:rStyle w:val="Lienhypertexte"/>
            <w:sz w:val="22"/>
            <w:szCs w:val="22"/>
            <w:lang w:val="en-CA"/>
          </w:rPr>
          <w:t>here</w:t>
        </w:r>
      </w:hyperlink>
      <w:r w:rsidRPr="0062099B">
        <w:rPr>
          <w:rFonts w:eastAsia="Calibri" w:cs="Arial"/>
          <w:sz w:val="22"/>
          <w:szCs w:val="22"/>
          <w:lang w:val="en-CA" w:eastAsia="fr-CA"/>
        </w:rPr>
        <w:t xml:space="preserve"> to take the quiz.</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62099B" w:rsidRPr="0062099B" w14:paraId="6B1B12CD" w14:textId="77777777" w:rsidTr="00F47A0A">
        <w:tc>
          <w:tcPr>
            <w:tcW w:w="9923" w:type="dxa"/>
            <w:shd w:val="clear" w:color="auto" w:fill="DDECEE" w:themeFill="accent5" w:themeFillTint="33"/>
          </w:tcPr>
          <w:p w14:paraId="709924C2" w14:textId="74C6E697" w:rsidR="0062099B" w:rsidRPr="0062099B" w:rsidRDefault="0062099B" w:rsidP="0062099B">
            <w:pPr>
              <w:spacing w:after="200"/>
              <w:ind w:left="227"/>
              <w:rPr>
                <w:rFonts w:ascii="Arial Rounded MT Bold" w:eastAsia="Times New Roman" w:hAnsi="Arial Rounded MT Bold" w:cs="Arial"/>
                <w:b/>
                <w:color w:val="0070C0"/>
                <w:sz w:val="30"/>
                <w:szCs w:val="40"/>
                <w:lang w:eastAsia="fr-CA"/>
              </w:rPr>
            </w:pPr>
            <w:r w:rsidRPr="0062099B">
              <w:rPr>
                <w:rFonts w:ascii="Arial Rounded MT Bold" w:eastAsia="Times New Roman" w:hAnsi="Arial Rounded MT Bold" w:cs="Arial"/>
                <w:b/>
                <w:color w:val="0070C0"/>
                <w:sz w:val="30"/>
                <w:szCs w:val="40"/>
                <w:lang w:eastAsia="fr-CA"/>
              </w:rPr>
              <w:t xml:space="preserve">Information </w:t>
            </w:r>
            <w:r w:rsidR="00044D1E">
              <w:rPr>
                <w:rFonts w:ascii="Arial Rounded MT Bold" w:eastAsia="Times New Roman" w:hAnsi="Arial Rounded MT Bold" w:cs="Arial"/>
                <w:b/>
                <w:color w:val="0070C0"/>
                <w:sz w:val="30"/>
                <w:szCs w:val="40"/>
                <w:lang w:eastAsia="fr-CA"/>
              </w:rPr>
              <w:t>à l’intention des</w:t>
            </w:r>
            <w:r w:rsidR="00044D1E" w:rsidRPr="0062099B">
              <w:rPr>
                <w:rFonts w:ascii="Arial Rounded MT Bold" w:eastAsia="Times New Roman" w:hAnsi="Arial Rounded MT Bold" w:cs="Arial"/>
                <w:b/>
                <w:color w:val="0070C0"/>
                <w:sz w:val="30"/>
                <w:szCs w:val="40"/>
                <w:lang w:eastAsia="fr-CA"/>
              </w:rPr>
              <w:t xml:space="preserve"> </w:t>
            </w:r>
            <w:r w:rsidRPr="0062099B">
              <w:rPr>
                <w:rFonts w:ascii="Arial Rounded MT Bold" w:eastAsia="Times New Roman" w:hAnsi="Arial Rounded MT Bold" w:cs="Arial"/>
                <w:b/>
                <w:color w:val="0070C0"/>
                <w:sz w:val="30"/>
                <w:szCs w:val="40"/>
                <w:lang w:eastAsia="fr-CA"/>
              </w:rPr>
              <w:t>parents</w:t>
            </w:r>
          </w:p>
          <w:p w14:paraId="3E242B2D" w14:textId="7C1C6BF8" w:rsidR="0062099B" w:rsidRPr="0062099B" w:rsidRDefault="0062099B" w:rsidP="0062099B">
            <w:pPr>
              <w:spacing w:before="300" w:after="100"/>
              <w:ind w:left="227" w:right="757"/>
              <w:rPr>
                <w:b/>
                <w:color w:val="002060"/>
                <w:sz w:val="24"/>
              </w:rPr>
            </w:pPr>
            <w:r w:rsidRPr="0062099B">
              <w:rPr>
                <w:b/>
                <w:color w:val="002060"/>
                <w:sz w:val="24"/>
              </w:rPr>
              <w:t>À propos de l</w:t>
            </w:r>
            <w:r w:rsidR="00B06F77">
              <w:rPr>
                <w:b/>
                <w:color w:val="002060"/>
                <w:sz w:val="24"/>
              </w:rPr>
              <w:t>’</w:t>
            </w:r>
            <w:r w:rsidRPr="0062099B">
              <w:rPr>
                <w:b/>
                <w:color w:val="002060"/>
                <w:sz w:val="24"/>
              </w:rPr>
              <w:t>activité</w:t>
            </w:r>
          </w:p>
          <w:p w14:paraId="0C992B34" w14:textId="628EA7D1" w:rsidR="0062099B" w:rsidRPr="0062099B" w:rsidRDefault="0062099B" w:rsidP="00193EB8">
            <w:pPr>
              <w:spacing w:before="80" w:after="120" w:line="259" w:lineRule="auto"/>
              <w:ind w:left="222"/>
              <w:contextualSpacing/>
              <w:rPr>
                <w:rFonts w:eastAsiaTheme="minorHAnsi" w:cstheme="minorBidi"/>
                <w:sz w:val="22"/>
                <w:szCs w:val="22"/>
                <w:lang w:val="fr-CA" w:eastAsia="en-US"/>
              </w:rPr>
            </w:pPr>
            <w:r w:rsidRPr="0062099B">
              <w:rPr>
                <w:rFonts w:eastAsia="Calibri" w:cs="Arial"/>
                <w:sz w:val="22"/>
                <w:szCs w:val="22"/>
                <w:lang w:val="fr-CA" w:eastAsia="fr-CA"/>
              </w:rPr>
              <w:t>Votre enfant réfléchira à l</w:t>
            </w:r>
            <w:r w:rsidR="00B06F77">
              <w:rPr>
                <w:rFonts w:eastAsia="Calibri" w:cs="Arial"/>
                <w:sz w:val="22"/>
                <w:szCs w:val="22"/>
                <w:lang w:val="fr-CA" w:eastAsia="fr-CA"/>
              </w:rPr>
              <w:t>’</w:t>
            </w:r>
            <w:r w:rsidRPr="0062099B">
              <w:rPr>
                <w:rFonts w:eastAsia="Calibri" w:cs="Arial"/>
                <w:sz w:val="22"/>
                <w:szCs w:val="22"/>
                <w:lang w:val="fr-CA" w:eastAsia="fr-CA"/>
              </w:rPr>
              <w:t>utilité des inventions dans son environnement et visionnera une vidéo portant sur le domaine de l</w:t>
            </w:r>
            <w:r w:rsidR="00B06F77">
              <w:rPr>
                <w:rFonts w:eastAsia="Calibri" w:cs="Arial"/>
                <w:sz w:val="22"/>
                <w:szCs w:val="22"/>
                <w:lang w:val="fr-CA" w:eastAsia="fr-CA"/>
              </w:rPr>
              <w:t>’</w:t>
            </w:r>
            <w:r w:rsidRPr="0062099B">
              <w:rPr>
                <w:rFonts w:eastAsia="Calibri" w:cs="Arial"/>
                <w:sz w:val="22"/>
                <w:szCs w:val="22"/>
                <w:lang w:val="fr-CA" w:eastAsia="fr-CA"/>
              </w:rPr>
              <w:t xml:space="preserve">ingénierie. Puis, il répondra à un </w:t>
            </w:r>
            <w:r w:rsidR="00B3728C">
              <w:rPr>
                <w:rFonts w:eastAsia="Calibri" w:cs="Arial"/>
                <w:sz w:val="22"/>
                <w:szCs w:val="22"/>
                <w:lang w:val="fr-CA" w:eastAsia="fr-CA"/>
              </w:rPr>
              <w:t>jeu-questionnaire</w:t>
            </w:r>
            <w:r w:rsidRPr="0062099B">
              <w:rPr>
                <w:rFonts w:eastAsia="Calibri" w:cs="Arial"/>
                <w:sz w:val="22"/>
                <w:szCs w:val="22"/>
                <w:lang w:val="fr-CA" w:eastAsia="fr-CA"/>
              </w:rPr>
              <w:t xml:space="preserve">, imaginera une invention </w:t>
            </w:r>
            <w:r w:rsidR="00193EB8">
              <w:rPr>
                <w:rFonts w:eastAsia="Calibri" w:cs="Arial"/>
                <w:sz w:val="22"/>
                <w:szCs w:val="22"/>
                <w:lang w:val="fr-CA" w:eastAsia="fr-CA"/>
              </w:rPr>
              <w:t xml:space="preserve">de son cru </w:t>
            </w:r>
            <w:r w:rsidRPr="0062099B">
              <w:rPr>
                <w:rFonts w:eastAsia="Calibri" w:cs="Arial"/>
                <w:sz w:val="22"/>
                <w:szCs w:val="22"/>
                <w:lang w:val="fr-CA" w:eastAsia="fr-CA"/>
              </w:rPr>
              <w:t>et écrira un texte pour la décrire.</w:t>
            </w:r>
          </w:p>
        </w:tc>
      </w:tr>
    </w:tbl>
    <w:p w14:paraId="55E9831B" w14:textId="6F41C5BC" w:rsidR="00196C20" w:rsidRDefault="00196C20" w:rsidP="00196C20">
      <w:pPr>
        <w:spacing w:before="240"/>
      </w:pPr>
      <w:r w:rsidRPr="4C94BE7F">
        <w:rPr>
          <w:color w:val="BFBFBF" w:themeColor="background1" w:themeShade="BF"/>
        </w:rPr>
        <w:t xml:space="preserve">Source : Activité proposée par </w:t>
      </w:r>
      <w:r w:rsidR="00DF3039">
        <w:rPr>
          <w:color w:val="BFBFBF" w:themeColor="background1" w:themeShade="BF"/>
        </w:rPr>
        <w:t xml:space="preserve">les conseillères pédagogiques </w:t>
      </w:r>
      <w:r w:rsidRPr="4C94BE7F">
        <w:rPr>
          <w:color w:val="BFBFBF" w:themeColor="background1" w:themeShade="BF"/>
        </w:rPr>
        <w:t>Bonny-Ann Cameron, Commission scolaire de la Capitale</w:t>
      </w:r>
      <w:r w:rsidR="00DF3039">
        <w:rPr>
          <w:color w:val="BFBFBF" w:themeColor="background1" w:themeShade="BF"/>
        </w:rPr>
        <w:t>;</w:t>
      </w:r>
      <w:r w:rsidRPr="4C94BE7F">
        <w:rPr>
          <w:color w:val="BFBFBF" w:themeColor="background1" w:themeShade="BF"/>
        </w:rPr>
        <w:t xml:space="preserve"> Lisa Vachon, Commission scolaire des Appalaches</w:t>
      </w:r>
      <w:r w:rsidR="00DF3039">
        <w:rPr>
          <w:color w:val="BFBFBF" w:themeColor="background1" w:themeShade="BF"/>
        </w:rPr>
        <w:t>;</w:t>
      </w:r>
      <w:r w:rsidRPr="4C94BE7F">
        <w:rPr>
          <w:color w:val="BFBFBF" w:themeColor="background1" w:themeShade="BF"/>
        </w:rPr>
        <w:t xml:space="preserve"> Émilie Racine, Commission scolaire de Portneuf et Dian</w:t>
      </w:r>
      <w:r w:rsidR="4957134B" w:rsidRPr="4C94BE7F">
        <w:rPr>
          <w:color w:val="BFBFBF" w:themeColor="background1" w:themeShade="BF"/>
        </w:rPr>
        <w:t>n</w:t>
      </w:r>
      <w:r w:rsidRPr="4C94BE7F">
        <w:rPr>
          <w:color w:val="BFBFBF" w:themeColor="background1" w:themeShade="BF"/>
        </w:rPr>
        <w:t>e Elizabeth Stankiewicz, Commission scolaire de la Beauce-Etchemin.</w:t>
      </w:r>
    </w:p>
    <w:p w14:paraId="694383DE" w14:textId="15C8DD96" w:rsidR="00EB05D1" w:rsidRDefault="00EB05D1" w:rsidP="00FC5EFE">
      <w:pPr>
        <w:pStyle w:val="Crdit"/>
        <w:sectPr w:rsidR="00EB05D1" w:rsidSect="006F3382">
          <w:headerReference w:type="default" r:id="rId35"/>
          <w:pgSz w:w="12240" w:h="15840"/>
          <w:pgMar w:top="567" w:right="1418" w:bottom="1418" w:left="1276" w:header="709" w:footer="709" w:gutter="0"/>
          <w:cols w:space="708"/>
          <w:docGrid w:linePitch="360"/>
        </w:sectPr>
      </w:pPr>
    </w:p>
    <w:p w14:paraId="57A972F1" w14:textId="596930B2" w:rsidR="00F5776B" w:rsidRPr="002539B7" w:rsidRDefault="00F5776B" w:rsidP="00F5776B">
      <w:pPr>
        <w:pStyle w:val="Titredelactivit"/>
        <w:rPr>
          <w:lang w:val="en-CA"/>
        </w:rPr>
      </w:pPr>
      <w:bookmarkStart w:id="2" w:name="_Toc36829758"/>
      <w:r w:rsidRPr="002539B7">
        <w:rPr>
          <w:lang w:val="en-CA"/>
        </w:rPr>
        <w:lastRenderedPageBreak/>
        <w:t>Annexe</w:t>
      </w:r>
      <w:r w:rsidR="0053787B" w:rsidRPr="002539B7">
        <w:rPr>
          <w:lang w:val="en-CA"/>
        </w:rPr>
        <w:t xml:space="preserve"> – Engineers: Problem Solvers</w:t>
      </w:r>
      <w:bookmarkEnd w:id="2"/>
    </w:p>
    <w:p w14:paraId="1AAB6A9C" w14:textId="73D1BD11" w:rsidR="00F5776B" w:rsidRPr="002539B7" w:rsidRDefault="002539B7" w:rsidP="002539B7">
      <w:pPr>
        <w:spacing w:before="300" w:after="100"/>
        <w:ind w:right="757"/>
        <w:rPr>
          <w:b/>
          <w:color w:val="002060"/>
          <w:sz w:val="24"/>
          <w:lang w:val="en-CA"/>
        </w:rPr>
      </w:pPr>
      <w:r w:rsidRPr="002539B7">
        <w:rPr>
          <w:b/>
          <w:color w:val="002060"/>
          <w:sz w:val="24"/>
          <w:lang w:val="en-CA"/>
        </w:rPr>
        <w:t>Inventions</w:t>
      </w:r>
    </w:p>
    <w:tbl>
      <w:tblPr>
        <w:tblW w:w="591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3831"/>
        <w:gridCol w:w="2079"/>
      </w:tblGrid>
      <w:tr w:rsidR="00F5776B" w:rsidRPr="002539B7" w14:paraId="4AB2CB7E" w14:textId="77777777" w:rsidTr="00284614">
        <w:trPr>
          <w:trHeight w:val="500"/>
        </w:trPr>
        <w:tc>
          <w:tcPr>
            <w:tcW w:w="383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3D259B18" w14:textId="77777777" w:rsidR="00F5776B" w:rsidRPr="002539B7" w:rsidRDefault="00F5776B" w:rsidP="002539B7">
            <w:pPr>
              <w:spacing w:before="120" w:after="120"/>
              <w:jc w:val="center"/>
              <w:rPr>
                <w:b/>
                <w:color w:val="002060"/>
                <w:sz w:val="24"/>
                <w:lang w:val="en-CA"/>
              </w:rPr>
            </w:pPr>
            <w:r w:rsidRPr="002539B7">
              <w:rPr>
                <w:b/>
                <w:color w:val="002060"/>
                <w:sz w:val="24"/>
                <w:lang w:val="en-CA"/>
              </w:rPr>
              <w:t>Inventions</w:t>
            </w:r>
          </w:p>
        </w:tc>
        <w:tc>
          <w:tcPr>
            <w:tcW w:w="2079"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14:paraId="66BBB8F0" w14:textId="77777777" w:rsidR="00F5776B" w:rsidRPr="002539B7" w:rsidRDefault="00F5776B" w:rsidP="002539B7">
            <w:pPr>
              <w:spacing w:before="120" w:after="120"/>
              <w:jc w:val="center"/>
              <w:rPr>
                <w:b/>
                <w:color w:val="002060"/>
                <w:sz w:val="24"/>
                <w:lang w:val="en-CA"/>
              </w:rPr>
            </w:pPr>
            <w:r w:rsidRPr="002539B7">
              <w:rPr>
                <w:b/>
                <w:color w:val="002060"/>
                <w:sz w:val="24"/>
                <w:lang w:val="en-CA"/>
              </w:rPr>
              <w:t>(E), (H) or (U)</w:t>
            </w:r>
          </w:p>
        </w:tc>
      </w:tr>
      <w:tr w:rsidR="00F5776B" w:rsidRPr="00C24C1A" w14:paraId="719D1E02" w14:textId="77777777" w:rsidTr="00284614">
        <w:trPr>
          <w:trHeight w:val="321"/>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3587BA" w14:textId="77777777" w:rsidR="00F5776B" w:rsidRPr="00C24C1A" w:rsidRDefault="00F5776B" w:rsidP="002539B7">
            <w:pPr>
              <w:rPr>
                <w:rFonts w:eastAsia="Calibri" w:cs="Arial"/>
                <w:sz w:val="22"/>
                <w:lang w:val="en-CA"/>
              </w:rPr>
            </w:pPr>
            <w:r w:rsidRPr="00C24C1A">
              <w:rPr>
                <w:rFonts w:eastAsia="Calibri" w:cs="Arial"/>
                <w:sz w:val="22"/>
                <w:lang w:val="en-CA"/>
              </w:rPr>
              <w:t>Bridges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48A4B413"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2E8A60DA" w14:textId="77777777" w:rsidTr="00284614">
        <w:trPr>
          <w:trHeight w:val="357"/>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951C27" w14:textId="77777777" w:rsidR="00F5776B" w:rsidRPr="00C24C1A" w:rsidRDefault="00F5776B" w:rsidP="002539B7">
            <w:pPr>
              <w:rPr>
                <w:rFonts w:eastAsia="Calibri" w:cs="Arial"/>
                <w:sz w:val="22"/>
                <w:lang w:val="en-CA"/>
              </w:rPr>
            </w:pPr>
            <w:r w:rsidRPr="00C24C1A">
              <w:rPr>
                <w:rFonts w:eastAsia="Calibri" w:cs="Arial"/>
                <w:sz w:val="22"/>
                <w:lang w:val="en-CA"/>
              </w:rPr>
              <w:t>Computers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7A65CD85"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25651AEF" w14:textId="77777777" w:rsidTr="00284614">
        <w:trPr>
          <w:trHeight w:val="237"/>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B256A7" w14:textId="77777777" w:rsidR="00F5776B" w:rsidRPr="00C24C1A" w:rsidRDefault="00F5776B" w:rsidP="002539B7">
            <w:pPr>
              <w:rPr>
                <w:rFonts w:eastAsia="Calibri" w:cs="Arial"/>
                <w:sz w:val="22"/>
                <w:lang w:val="en-CA"/>
              </w:rPr>
            </w:pPr>
            <w:r w:rsidRPr="00C24C1A">
              <w:rPr>
                <w:rFonts w:eastAsia="Calibri" w:cs="Arial"/>
                <w:sz w:val="22"/>
                <w:lang w:val="en-CA"/>
              </w:rPr>
              <w:t>Rockets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0DB2F4C6"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3621EC4D" w14:textId="77777777" w:rsidTr="00284614">
        <w:trPr>
          <w:trHeight w:val="186"/>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C715D9" w14:textId="77777777" w:rsidR="00F5776B" w:rsidRPr="00C24C1A" w:rsidRDefault="00F5776B" w:rsidP="002539B7">
            <w:pPr>
              <w:rPr>
                <w:rFonts w:eastAsia="Calibri" w:cs="Arial"/>
                <w:sz w:val="22"/>
                <w:lang w:val="en-CA"/>
              </w:rPr>
            </w:pPr>
            <w:r w:rsidRPr="00C24C1A">
              <w:rPr>
                <w:rFonts w:eastAsia="Calibri" w:cs="Arial"/>
                <w:sz w:val="22"/>
                <w:lang w:val="en-CA"/>
              </w:rPr>
              <w:t>Shoe umbrellas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1A9DE333"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01F08DE8" w14:textId="77777777" w:rsidTr="00284614">
        <w:trPr>
          <w:trHeight w:val="292"/>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731878" w14:textId="77777777" w:rsidR="00F5776B" w:rsidRPr="00C24C1A" w:rsidRDefault="00F5776B" w:rsidP="002539B7">
            <w:pPr>
              <w:rPr>
                <w:rFonts w:eastAsia="Calibri" w:cs="Arial"/>
                <w:sz w:val="22"/>
                <w:lang w:val="en-CA"/>
              </w:rPr>
            </w:pPr>
            <w:r w:rsidRPr="00C24C1A">
              <w:rPr>
                <w:rFonts w:eastAsia="Calibri" w:cs="Arial"/>
                <w:sz w:val="22"/>
                <w:lang w:val="en-CA"/>
              </w:rPr>
              <w:t>Potato peeler</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307E8CE9"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4187A2BB" w14:textId="77777777" w:rsidTr="00284614">
        <w:trPr>
          <w:trHeight w:val="229"/>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80A6CC" w14:textId="77777777" w:rsidR="00F5776B" w:rsidRPr="00C24C1A" w:rsidRDefault="00F5776B" w:rsidP="002539B7">
            <w:pPr>
              <w:rPr>
                <w:rFonts w:eastAsia="Calibri" w:cs="Arial"/>
                <w:sz w:val="22"/>
                <w:lang w:val="en-CA"/>
              </w:rPr>
            </w:pPr>
            <w:r w:rsidRPr="00C24C1A">
              <w:rPr>
                <w:rFonts w:eastAsia="Calibri" w:cs="Arial"/>
                <w:sz w:val="22"/>
                <w:lang w:val="en-CA"/>
              </w:rPr>
              <w:t>Flip-Flops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568B855A"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4DC98A90" w14:textId="77777777" w:rsidTr="00284614">
        <w:trPr>
          <w:trHeight w:val="321"/>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7AB0B6" w14:textId="77777777" w:rsidR="00F5776B" w:rsidRPr="00C24C1A" w:rsidRDefault="00F5776B" w:rsidP="002539B7">
            <w:pPr>
              <w:rPr>
                <w:rFonts w:eastAsia="Calibri" w:cs="Arial"/>
                <w:sz w:val="22"/>
                <w:lang w:val="en-CA"/>
              </w:rPr>
            </w:pPr>
            <w:r w:rsidRPr="00C24C1A">
              <w:rPr>
                <w:rFonts w:eastAsia="Calibri" w:cs="Arial"/>
                <w:sz w:val="22"/>
                <w:lang w:val="en-CA"/>
              </w:rPr>
              <w:t>Reusable straws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7CD9E23F"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70A5B9A1" w14:textId="77777777" w:rsidTr="00284614">
        <w:trPr>
          <w:trHeight w:val="371"/>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D5A3EF" w14:textId="77777777" w:rsidR="00F5776B" w:rsidRPr="00C24C1A" w:rsidRDefault="00F5776B" w:rsidP="002539B7">
            <w:pPr>
              <w:rPr>
                <w:rFonts w:eastAsia="Calibri" w:cs="Arial"/>
                <w:sz w:val="22"/>
                <w:lang w:val="en-CA"/>
              </w:rPr>
            </w:pPr>
            <w:r w:rsidRPr="00C24C1A">
              <w:rPr>
                <w:rFonts w:eastAsia="Calibri" w:cs="Arial"/>
                <w:sz w:val="22"/>
                <w:lang w:val="en-CA"/>
              </w:rPr>
              <w:t>Freezers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69FED7B2"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3EE60C69" w14:textId="77777777" w:rsidTr="00284614">
        <w:trPr>
          <w:trHeight w:val="319"/>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CF39E5" w14:textId="77777777" w:rsidR="00F5776B" w:rsidRPr="00C24C1A" w:rsidRDefault="00F5776B" w:rsidP="002539B7">
            <w:pPr>
              <w:rPr>
                <w:rFonts w:eastAsia="Calibri" w:cs="Arial"/>
                <w:sz w:val="22"/>
                <w:lang w:val="en-CA"/>
              </w:rPr>
            </w:pPr>
            <w:r w:rsidRPr="00C24C1A">
              <w:rPr>
                <w:rFonts w:eastAsia="Calibri" w:cs="Arial"/>
                <w:sz w:val="22"/>
                <w:lang w:val="en-CA"/>
              </w:rPr>
              <w:t>Cars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48ECC8F4"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bl>
    <w:p w14:paraId="15757FAE" w14:textId="504319AC" w:rsidR="00D11965" w:rsidRPr="00D11965" w:rsidRDefault="00D11965" w:rsidP="00D11965">
      <w:pPr>
        <w:spacing w:before="300" w:after="100"/>
        <w:ind w:right="757"/>
        <w:rPr>
          <w:b/>
          <w:color w:val="002060"/>
          <w:sz w:val="24"/>
          <w:lang w:val="en-CA"/>
        </w:rPr>
      </w:pPr>
      <w:r>
        <w:rPr>
          <w:b/>
          <w:color w:val="002060"/>
          <w:sz w:val="24"/>
          <w:lang w:val="en-CA"/>
        </w:rPr>
        <w:t>T</w:t>
      </w:r>
      <w:r w:rsidRPr="00D11965">
        <w:rPr>
          <w:b/>
          <w:color w:val="002060"/>
          <w:sz w:val="24"/>
          <w:lang w:val="en-CA"/>
        </w:rPr>
        <w:t>hree typical engineering questions</w:t>
      </w:r>
    </w:p>
    <w:p w14:paraId="57AFF7C6" w14:textId="77777777" w:rsidR="00D11965" w:rsidRPr="00C24C1A" w:rsidRDefault="00D11965" w:rsidP="00172F99">
      <w:pPr>
        <w:numPr>
          <w:ilvl w:val="0"/>
          <w:numId w:val="8"/>
        </w:numPr>
        <w:spacing w:after="160" w:line="259" w:lineRule="auto"/>
        <w:contextualSpacing/>
        <w:rPr>
          <w:rFonts w:eastAsia="Calibri" w:cs="Arial"/>
          <w:sz w:val="22"/>
          <w:szCs w:val="22"/>
          <w:lang w:val="en-CA" w:eastAsia="en-US"/>
        </w:rPr>
      </w:pPr>
      <w:r w:rsidRPr="00C24C1A">
        <w:rPr>
          <w:rFonts w:eastAsia="Calibri" w:cs="Arial"/>
          <w:sz w:val="22"/>
          <w:szCs w:val="22"/>
          <w:lang w:val="en-CA" w:eastAsia="en-US"/>
        </w:rPr>
        <w:t xml:space="preserve">What is the problem? </w:t>
      </w:r>
    </w:p>
    <w:p w14:paraId="14C13E4D" w14:textId="77777777" w:rsidR="00D11965" w:rsidRPr="00C24C1A" w:rsidRDefault="00D11965" w:rsidP="00172F99">
      <w:pPr>
        <w:numPr>
          <w:ilvl w:val="0"/>
          <w:numId w:val="8"/>
        </w:numPr>
        <w:spacing w:after="160" w:line="259" w:lineRule="auto"/>
        <w:contextualSpacing/>
        <w:rPr>
          <w:rFonts w:eastAsia="Calibri" w:cs="Arial"/>
          <w:sz w:val="22"/>
          <w:szCs w:val="22"/>
          <w:lang w:val="en-CA" w:eastAsia="en-US"/>
        </w:rPr>
      </w:pPr>
      <w:r w:rsidRPr="00C24C1A">
        <w:rPr>
          <w:rFonts w:eastAsia="Calibri" w:cs="Arial"/>
          <w:sz w:val="22"/>
          <w:szCs w:val="22"/>
          <w:lang w:val="en-CA" w:eastAsia="en-US"/>
        </w:rPr>
        <w:t xml:space="preserve">Who has the problem? </w:t>
      </w:r>
    </w:p>
    <w:p w14:paraId="547FBB81" w14:textId="77777777" w:rsidR="00D11965" w:rsidRPr="00C24C1A" w:rsidRDefault="00D11965" w:rsidP="00172F99">
      <w:pPr>
        <w:numPr>
          <w:ilvl w:val="0"/>
          <w:numId w:val="8"/>
        </w:numPr>
        <w:spacing w:after="160" w:line="259" w:lineRule="auto"/>
        <w:contextualSpacing/>
        <w:rPr>
          <w:rFonts w:eastAsia="Calibri" w:cs="Arial"/>
          <w:sz w:val="22"/>
          <w:szCs w:val="22"/>
          <w:lang w:val="en-CA" w:eastAsia="en-US"/>
        </w:rPr>
      </w:pPr>
      <w:r w:rsidRPr="00C24C1A">
        <w:rPr>
          <w:rFonts w:eastAsia="Calibri" w:cs="Arial"/>
          <w:sz w:val="22"/>
          <w:szCs w:val="22"/>
          <w:lang w:val="en-CA" w:eastAsia="fr-CA"/>
        </w:rPr>
        <w:t>Why is this problem important?</w:t>
      </w:r>
    </w:p>
    <w:p w14:paraId="3AF331D4" w14:textId="77777777" w:rsidR="00EB05D1" w:rsidRPr="003D7E50" w:rsidRDefault="00EB05D1" w:rsidP="00391C64">
      <w:pPr>
        <w:ind w:left="-280"/>
        <w:rPr>
          <w:rFonts w:cs="Arial"/>
          <w:szCs w:val="20"/>
          <w:lang w:val="en-US"/>
        </w:rPr>
      </w:pPr>
    </w:p>
    <w:p w14:paraId="3100B839" w14:textId="266E4EB9" w:rsidR="00EB05D1" w:rsidRPr="003D7E50" w:rsidRDefault="00EB05D1" w:rsidP="003A327F">
      <w:pPr>
        <w:rPr>
          <w:rFonts w:cs="Arial"/>
          <w:szCs w:val="20"/>
          <w:lang w:val="en-US"/>
        </w:rPr>
        <w:sectPr w:rsidR="00EB05D1" w:rsidRPr="003D7E50" w:rsidSect="006F3382">
          <w:pgSz w:w="12240" w:h="15840"/>
          <w:pgMar w:top="567" w:right="1418" w:bottom="1418" w:left="1276" w:header="709" w:footer="709" w:gutter="0"/>
          <w:cols w:space="708"/>
          <w:docGrid w:linePitch="360"/>
        </w:sectPr>
      </w:pPr>
    </w:p>
    <w:p w14:paraId="436514ED" w14:textId="77777777" w:rsidR="003D7E50" w:rsidRPr="003D7E50" w:rsidRDefault="003D7E50" w:rsidP="003D7E50">
      <w:pPr>
        <w:spacing w:before="600" w:after="200"/>
        <w:rPr>
          <w:rFonts w:ascii="Arial Rounded MT Bold" w:eastAsia="Times New Roman" w:hAnsi="Arial Rounded MT Bold" w:cs="Arial"/>
          <w:b/>
          <w:color w:val="0070C0"/>
          <w:sz w:val="50"/>
          <w:szCs w:val="40"/>
          <w:lang w:val="fr-CA" w:eastAsia="fr-CA"/>
        </w:rPr>
      </w:pPr>
      <w:r w:rsidRPr="003D7E50">
        <w:rPr>
          <w:rFonts w:ascii="Arial Rounded MT Bold" w:eastAsia="Times New Roman" w:hAnsi="Arial Rounded MT Bold" w:cs="Arial"/>
          <w:b/>
          <w:color w:val="0070C0"/>
          <w:sz w:val="50"/>
          <w:szCs w:val="40"/>
          <w:lang w:val="fr-CA" w:eastAsia="fr-CA"/>
        </w:rPr>
        <w:lastRenderedPageBreak/>
        <w:t>La construction de solides</w:t>
      </w:r>
    </w:p>
    <w:p w14:paraId="17E08F22" w14:textId="525986AC" w:rsidR="003D7E50" w:rsidRPr="003D7E50" w:rsidRDefault="003D7E50" w:rsidP="003D7E50">
      <w:pPr>
        <w:spacing w:before="300" w:after="100"/>
        <w:ind w:right="757"/>
        <w:rPr>
          <w:b/>
          <w:color w:val="002060"/>
          <w:sz w:val="24"/>
        </w:rPr>
      </w:pPr>
      <w:r w:rsidRPr="003D7E50">
        <w:rPr>
          <w:b/>
          <w:color w:val="002060"/>
          <w:sz w:val="24"/>
        </w:rPr>
        <w:t>Consignes à l</w:t>
      </w:r>
      <w:r w:rsidR="00B06F77">
        <w:rPr>
          <w:b/>
          <w:color w:val="002060"/>
          <w:sz w:val="24"/>
        </w:rPr>
        <w:t>’</w:t>
      </w:r>
      <w:r w:rsidRPr="003D7E50">
        <w:rPr>
          <w:b/>
          <w:color w:val="002060"/>
          <w:sz w:val="24"/>
        </w:rPr>
        <w:t>élève</w:t>
      </w:r>
    </w:p>
    <w:p w14:paraId="07C61CE5" w14:textId="77777777" w:rsidR="00453743" w:rsidRPr="00C43C27" w:rsidRDefault="00453743" w:rsidP="00100219">
      <w:pPr>
        <w:numPr>
          <w:ilvl w:val="0"/>
          <w:numId w:val="14"/>
        </w:numPr>
        <w:spacing w:after="120" w:line="259" w:lineRule="auto"/>
        <w:ind w:left="357" w:hanging="357"/>
        <w:jc w:val="both"/>
        <w:rPr>
          <w:rFonts w:eastAsia="Arial" w:cs="Arial"/>
          <w:sz w:val="22"/>
          <w:szCs w:val="22"/>
          <w:lang w:val="fr-CA" w:eastAsia="en-US"/>
        </w:rPr>
      </w:pPr>
      <w:r w:rsidRPr="00C43C27">
        <w:rPr>
          <w:rFonts w:eastAsia="Arial" w:cs="Arial"/>
          <w:sz w:val="22"/>
          <w:szCs w:val="22"/>
          <w:lang w:val="fr-CA" w:eastAsia="en-US"/>
        </w:rPr>
        <w:t>Construis les solides demandés en utilisant leur</w:t>
      </w:r>
      <w:r>
        <w:rPr>
          <w:rFonts w:eastAsia="Arial" w:cs="Arial"/>
          <w:sz w:val="22"/>
          <w:szCs w:val="22"/>
          <w:lang w:val="fr-CA" w:eastAsia="en-US"/>
        </w:rPr>
        <w:t xml:space="preserve"> modèle de</w:t>
      </w:r>
      <w:r w:rsidRPr="00C43C27">
        <w:rPr>
          <w:rFonts w:eastAsia="Arial" w:cs="Arial"/>
          <w:sz w:val="22"/>
          <w:szCs w:val="22"/>
          <w:lang w:val="fr-CA" w:eastAsia="en-US"/>
        </w:rPr>
        <w:t xml:space="preserve"> développement.</w:t>
      </w:r>
    </w:p>
    <w:p w14:paraId="4FC80FC1" w14:textId="67C46935" w:rsidR="003D7E50" w:rsidRPr="00C43C27" w:rsidRDefault="00F4130E" w:rsidP="00100219">
      <w:pPr>
        <w:numPr>
          <w:ilvl w:val="0"/>
          <w:numId w:val="14"/>
        </w:numPr>
        <w:spacing w:after="120" w:line="259" w:lineRule="auto"/>
        <w:ind w:left="357" w:hanging="357"/>
        <w:contextualSpacing/>
        <w:jc w:val="both"/>
        <w:rPr>
          <w:rFonts w:eastAsia="Arial" w:cs="Arial"/>
          <w:sz w:val="22"/>
          <w:szCs w:val="22"/>
          <w:lang w:val="fr-CA" w:eastAsia="en-US"/>
        </w:rPr>
      </w:pPr>
      <w:r>
        <w:rPr>
          <w:rFonts w:eastAsia="Arial" w:cs="Arial"/>
          <w:sz w:val="22"/>
          <w:szCs w:val="22"/>
          <w:lang w:val="fr-CA" w:eastAsia="en-US"/>
        </w:rPr>
        <w:t>Nomme</w:t>
      </w:r>
      <w:r w:rsidR="003D7E50" w:rsidRPr="00C43C27">
        <w:rPr>
          <w:rFonts w:eastAsia="Arial" w:cs="Arial"/>
          <w:sz w:val="22"/>
          <w:szCs w:val="22"/>
          <w:lang w:val="fr-CA" w:eastAsia="en-US"/>
        </w:rPr>
        <w:t xml:space="preserve"> les caractéristiques </w:t>
      </w:r>
      <w:r>
        <w:rPr>
          <w:rFonts w:eastAsia="Arial" w:cs="Arial"/>
          <w:sz w:val="22"/>
          <w:szCs w:val="22"/>
          <w:lang w:val="fr-CA" w:eastAsia="en-US"/>
        </w:rPr>
        <w:t>de chaque</w:t>
      </w:r>
      <w:r w:rsidRPr="00C43C27">
        <w:rPr>
          <w:rFonts w:eastAsia="Arial" w:cs="Arial"/>
          <w:sz w:val="22"/>
          <w:szCs w:val="22"/>
          <w:lang w:val="fr-CA" w:eastAsia="en-US"/>
        </w:rPr>
        <w:t xml:space="preserve"> </w:t>
      </w:r>
      <w:r w:rsidR="003D7E50" w:rsidRPr="00C43C27">
        <w:rPr>
          <w:rFonts w:eastAsia="Arial" w:cs="Arial"/>
          <w:sz w:val="22"/>
          <w:szCs w:val="22"/>
          <w:lang w:val="fr-CA" w:eastAsia="en-US"/>
        </w:rPr>
        <w:t>solide (le nombre de sommets, d</w:t>
      </w:r>
      <w:r w:rsidR="00B06F77">
        <w:rPr>
          <w:rFonts w:eastAsia="Arial" w:cs="Arial"/>
          <w:sz w:val="22"/>
          <w:szCs w:val="22"/>
          <w:lang w:val="fr-CA" w:eastAsia="en-US"/>
        </w:rPr>
        <w:t>’</w:t>
      </w:r>
      <w:r w:rsidR="003D7E50" w:rsidRPr="00C43C27">
        <w:rPr>
          <w:rFonts w:eastAsia="Arial" w:cs="Arial"/>
          <w:sz w:val="22"/>
          <w:szCs w:val="22"/>
          <w:lang w:val="fr-CA" w:eastAsia="en-US"/>
        </w:rPr>
        <w:t>arêtes et de faces) et explique pourquoi il porte ce nom.</w:t>
      </w:r>
    </w:p>
    <w:p w14:paraId="49114265" w14:textId="77777777" w:rsidR="003D7E50" w:rsidRPr="003D7E50" w:rsidRDefault="003D7E50" w:rsidP="003D7E50">
      <w:pPr>
        <w:spacing w:before="300" w:after="100"/>
        <w:ind w:right="757"/>
        <w:rPr>
          <w:b/>
          <w:color w:val="002060"/>
          <w:sz w:val="24"/>
        </w:rPr>
      </w:pPr>
      <w:r w:rsidRPr="003D7E50">
        <w:rPr>
          <w:b/>
          <w:color w:val="002060"/>
          <w:sz w:val="24"/>
        </w:rPr>
        <w:t>Matériel requis</w:t>
      </w:r>
    </w:p>
    <w:p w14:paraId="362CEA05" w14:textId="7487AF46" w:rsidR="003D7E50" w:rsidRPr="00C43C27" w:rsidRDefault="003D7E50" w:rsidP="00100219">
      <w:pPr>
        <w:numPr>
          <w:ilvl w:val="0"/>
          <w:numId w:val="34"/>
        </w:numPr>
        <w:spacing w:before="80" w:after="160" w:line="259" w:lineRule="auto"/>
        <w:ind w:left="357" w:hanging="357"/>
        <w:jc w:val="both"/>
        <w:rPr>
          <w:rFonts w:eastAsiaTheme="minorHAnsi" w:cstheme="minorBidi"/>
          <w:sz w:val="22"/>
          <w:szCs w:val="22"/>
          <w:lang w:val="fr-CA" w:eastAsia="en-US"/>
        </w:rPr>
      </w:pPr>
      <w:r w:rsidRPr="00C43C27">
        <w:rPr>
          <w:rFonts w:eastAsia="Arial" w:cs="Arial"/>
          <w:sz w:val="22"/>
          <w:szCs w:val="22"/>
          <w:lang w:val="fr-CA" w:eastAsia="en-US"/>
        </w:rPr>
        <w:t xml:space="preserve">Les </w:t>
      </w:r>
      <w:r w:rsidR="00FF326D">
        <w:rPr>
          <w:rFonts w:eastAsia="Arial" w:cs="Arial"/>
          <w:sz w:val="22"/>
          <w:szCs w:val="22"/>
          <w:lang w:val="fr-CA" w:eastAsia="en-US"/>
        </w:rPr>
        <w:t xml:space="preserve">modèles de </w:t>
      </w:r>
      <w:r w:rsidR="00FF326D" w:rsidRPr="00C43C27">
        <w:rPr>
          <w:rFonts w:eastAsia="Arial" w:cs="Arial"/>
          <w:sz w:val="22"/>
          <w:szCs w:val="22"/>
          <w:lang w:val="fr-CA" w:eastAsia="en-US"/>
        </w:rPr>
        <w:t>développement</w:t>
      </w:r>
      <w:r w:rsidRPr="00C43C27">
        <w:rPr>
          <w:rFonts w:eastAsia="Arial" w:cs="Arial"/>
          <w:sz w:val="22"/>
          <w:szCs w:val="22"/>
          <w:lang w:val="fr-CA" w:eastAsia="en-US"/>
        </w:rPr>
        <w:t xml:space="preserve"> des solides </w:t>
      </w:r>
      <w:r w:rsidR="00353BF6">
        <w:rPr>
          <w:rFonts w:eastAsia="Arial" w:cs="Arial"/>
          <w:sz w:val="22"/>
          <w:szCs w:val="22"/>
          <w:lang w:val="fr-CA" w:eastAsia="en-US"/>
        </w:rPr>
        <w:t xml:space="preserve">qui </w:t>
      </w:r>
      <w:r w:rsidRPr="00C43C27">
        <w:rPr>
          <w:rFonts w:eastAsiaTheme="minorHAnsi" w:cs="Arial"/>
          <w:color w:val="000000"/>
          <w:sz w:val="22"/>
          <w:szCs w:val="22"/>
          <w:shd w:val="clear" w:color="auto" w:fill="FFFFFF"/>
          <w:lang w:val="fr-CA" w:eastAsia="en-US"/>
        </w:rPr>
        <w:t>se trouvent aux pages suivantes</w:t>
      </w:r>
      <w:r w:rsidRPr="00C43C27">
        <w:rPr>
          <w:rFonts w:eastAsiaTheme="minorHAnsi" w:cstheme="minorBidi"/>
          <w:color w:val="000000"/>
          <w:sz w:val="22"/>
          <w:szCs w:val="22"/>
          <w:shd w:val="clear" w:color="auto" w:fill="FFFFFF"/>
          <w:lang w:val="fr-CA" w:eastAsia="en-US"/>
        </w:rPr>
        <w:t>.</w:t>
      </w:r>
    </w:p>
    <w:p w14:paraId="741A86AC" w14:textId="69ADC5A6" w:rsidR="003D7E50" w:rsidRPr="00C43C27" w:rsidRDefault="003D7E50" w:rsidP="00100219">
      <w:pPr>
        <w:numPr>
          <w:ilvl w:val="0"/>
          <w:numId w:val="34"/>
        </w:numPr>
        <w:spacing w:before="80" w:after="160" w:line="259" w:lineRule="auto"/>
        <w:ind w:left="357" w:hanging="357"/>
        <w:jc w:val="both"/>
        <w:rPr>
          <w:rFonts w:eastAsia="Arial" w:cs="Arial"/>
          <w:sz w:val="22"/>
          <w:szCs w:val="22"/>
          <w:lang w:val="fr-CA" w:eastAsia="en-US"/>
        </w:rPr>
      </w:pPr>
      <w:r w:rsidRPr="00C43C27">
        <w:rPr>
          <w:rFonts w:eastAsia="Arial" w:cs="Arial"/>
          <w:sz w:val="22"/>
          <w:szCs w:val="22"/>
          <w:lang w:val="fr-CA" w:eastAsia="en-US"/>
        </w:rPr>
        <w:t>Une paire de ciseaux</w:t>
      </w:r>
      <w:r w:rsidR="00F4130E">
        <w:rPr>
          <w:rFonts w:eastAsia="Arial" w:cs="Arial"/>
          <w:sz w:val="22"/>
          <w:szCs w:val="22"/>
          <w:lang w:val="fr-CA" w:eastAsia="en-US"/>
        </w:rPr>
        <w:t>.</w:t>
      </w:r>
    </w:p>
    <w:p w14:paraId="38AD71EA" w14:textId="4A845BC7" w:rsidR="003D7E50" w:rsidRPr="00C2432C" w:rsidRDefault="003D7E50" w:rsidP="00F0301F">
      <w:pPr>
        <w:numPr>
          <w:ilvl w:val="0"/>
          <w:numId w:val="14"/>
        </w:numPr>
        <w:spacing w:before="80" w:after="240" w:line="259" w:lineRule="auto"/>
        <w:ind w:left="357" w:hanging="357"/>
        <w:jc w:val="both"/>
        <w:rPr>
          <w:rFonts w:eastAsiaTheme="minorHAnsi" w:cstheme="minorBidi"/>
          <w:sz w:val="22"/>
          <w:szCs w:val="22"/>
          <w:lang w:val="fr-CA" w:eastAsia="en-US"/>
        </w:rPr>
      </w:pPr>
      <w:r w:rsidRPr="00C43C27">
        <w:rPr>
          <w:rFonts w:eastAsia="Arial" w:cs="Arial"/>
          <w:sz w:val="22"/>
          <w:szCs w:val="22"/>
          <w:lang w:val="fr-CA" w:eastAsia="en-US"/>
        </w:rPr>
        <w:t>Un bâton de colle ou du ruban adhésif</w:t>
      </w:r>
      <w:r w:rsidR="00F4130E">
        <w:rPr>
          <w:rFonts w:eastAsia="Arial" w:cs="Arial"/>
          <w:sz w:val="22"/>
          <w:szCs w:val="22"/>
          <w:lang w:val="fr-CA" w:eastAsia="en-US"/>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3D7E50" w:rsidRPr="003D7E50" w14:paraId="509D0306" w14:textId="77777777" w:rsidTr="00F47A0A">
        <w:tc>
          <w:tcPr>
            <w:tcW w:w="9923" w:type="dxa"/>
            <w:shd w:val="clear" w:color="auto" w:fill="DDECEE" w:themeFill="accent5" w:themeFillTint="33"/>
          </w:tcPr>
          <w:p w14:paraId="70F7FA8B" w14:textId="7FEF7C70" w:rsidR="003D7E50" w:rsidRPr="003D7E50" w:rsidRDefault="003D7E50" w:rsidP="003D7E50">
            <w:pPr>
              <w:spacing w:after="200"/>
              <w:ind w:left="227"/>
              <w:rPr>
                <w:rFonts w:ascii="Arial Rounded MT Bold" w:eastAsia="Times New Roman" w:hAnsi="Arial Rounded MT Bold" w:cs="Arial"/>
                <w:b/>
                <w:color w:val="0070C0"/>
                <w:sz w:val="30"/>
                <w:szCs w:val="40"/>
                <w:lang w:eastAsia="fr-CA"/>
              </w:rPr>
            </w:pPr>
            <w:r w:rsidRPr="003D7E50">
              <w:rPr>
                <w:rFonts w:ascii="Arial Rounded MT Bold" w:eastAsia="Times New Roman" w:hAnsi="Arial Rounded MT Bold" w:cs="Arial"/>
                <w:b/>
                <w:color w:val="0070C0"/>
                <w:sz w:val="30"/>
                <w:szCs w:val="40"/>
                <w:lang w:eastAsia="fr-CA"/>
              </w:rPr>
              <w:t>Information à l</w:t>
            </w:r>
            <w:r w:rsidR="00B06F77">
              <w:rPr>
                <w:rFonts w:ascii="Arial Rounded MT Bold" w:eastAsia="Times New Roman" w:hAnsi="Arial Rounded MT Bold" w:cs="Arial"/>
                <w:b/>
                <w:color w:val="0070C0"/>
                <w:sz w:val="30"/>
                <w:szCs w:val="40"/>
                <w:lang w:eastAsia="fr-CA"/>
              </w:rPr>
              <w:t>’</w:t>
            </w:r>
            <w:r w:rsidRPr="003D7E50">
              <w:rPr>
                <w:rFonts w:ascii="Arial Rounded MT Bold" w:eastAsia="Times New Roman" w:hAnsi="Arial Rounded MT Bold" w:cs="Arial"/>
                <w:b/>
                <w:color w:val="0070C0"/>
                <w:sz w:val="30"/>
                <w:szCs w:val="40"/>
                <w:lang w:eastAsia="fr-CA"/>
              </w:rPr>
              <w:t>intention des parents</w:t>
            </w:r>
          </w:p>
          <w:p w14:paraId="74538CD8" w14:textId="26929D29" w:rsidR="003D7E50" w:rsidRPr="003D7E50" w:rsidRDefault="003D7E50" w:rsidP="003D7E50">
            <w:pPr>
              <w:spacing w:after="100"/>
              <w:ind w:left="227" w:right="757"/>
              <w:rPr>
                <w:b/>
                <w:color w:val="002060"/>
                <w:sz w:val="24"/>
              </w:rPr>
            </w:pPr>
            <w:r w:rsidRPr="003D7E50">
              <w:rPr>
                <w:b/>
                <w:color w:val="002060"/>
                <w:sz w:val="24"/>
              </w:rPr>
              <w:t>À propos de l</w:t>
            </w:r>
            <w:r w:rsidR="00B06F77">
              <w:rPr>
                <w:b/>
                <w:color w:val="002060"/>
                <w:sz w:val="24"/>
              </w:rPr>
              <w:t>’</w:t>
            </w:r>
            <w:r w:rsidRPr="003D7E50">
              <w:rPr>
                <w:b/>
                <w:color w:val="002060"/>
                <w:sz w:val="24"/>
              </w:rPr>
              <w:t>activité</w:t>
            </w:r>
          </w:p>
          <w:p w14:paraId="444F3F77" w14:textId="69A1CD4F" w:rsidR="003D7E50" w:rsidRPr="003D7E50" w:rsidRDefault="003D7E50" w:rsidP="004546AC">
            <w:pPr>
              <w:pStyle w:val="Tableauconsignesetmatriel-description"/>
            </w:pPr>
            <w:r w:rsidRPr="003D7E50">
              <w:t>Votre enfant s</w:t>
            </w:r>
            <w:r w:rsidR="00B06F77">
              <w:t>’</w:t>
            </w:r>
            <w:r w:rsidRPr="003D7E50">
              <w:t>exercera à :  </w:t>
            </w:r>
          </w:p>
          <w:p w14:paraId="2F42A1F5" w14:textId="6F907DDD" w:rsidR="003D7E50" w:rsidRPr="003D7E50" w:rsidRDefault="003D7E50" w:rsidP="00161A06">
            <w:pPr>
              <w:pStyle w:val="TableauParagraphedeliste"/>
              <w:numPr>
                <w:ilvl w:val="0"/>
                <w:numId w:val="5"/>
              </w:numPr>
              <w:ind w:left="587"/>
            </w:pPr>
            <w:r w:rsidRPr="003D7E50">
              <w:t>Construire des solides</w:t>
            </w:r>
            <w:r w:rsidR="00F4130E">
              <w:t>,</w:t>
            </w:r>
            <w:r w:rsidRPr="003D7E50">
              <w:t xml:space="preserve"> dont des prismes et des pyramides. </w:t>
            </w:r>
          </w:p>
          <w:p w14:paraId="2A4BF2CC" w14:textId="3D709D4A" w:rsidR="003D7E50" w:rsidRPr="003D7E50" w:rsidRDefault="003D7E50" w:rsidP="00161A06">
            <w:pPr>
              <w:pStyle w:val="TableauParagraphedeliste"/>
              <w:numPr>
                <w:ilvl w:val="0"/>
                <w:numId w:val="5"/>
              </w:numPr>
              <w:ind w:left="587"/>
            </w:pPr>
            <w:r w:rsidRPr="003D7E50">
              <w:t>Décrire des prismes et des pyramides à l</w:t>
            </w:r>
            <w:r w:rsidR="00B06F77">
              <w:t>’</w:t>
            </w:r>
            <w:r w:rsidRPr="003D7E50">
              <w:t>aide du nombre de sommets, d</w:t>
            </w:r>
            <w:r w:rsidR="00B06F77">
              <w:t>’</w:t>
            </w:r>
            <w:r w:rsidRPr="003D7E50">
              <w:t>arêtes et de faces.</w:t>
            </w:r>
          </w:p>
          <w:p w14:paraId="3EAE37D4" w14:textId="4F930F07" w:rsidR="003D7E50" w:rsidRDefault="003D7E50" w:rsidP="00161A06">
            <w:pPr>
              <w:pStyle w:val="TableauParagraphedeliste"/>
              <w:numPr>
                <w:ilvl w:val="0"/>
                <w:numId w:val="5"/>
              </w:numPr>
              <w:ind w:left="587"/>
            </w:pPr>
            <w:r w:rsidRPr="003D7E50">
              <w:t>Expérimenter la relation d</w:t>
            </w:r>
            <w:r w:rsidR="00B06F77">
              <w:t>’</w:t>
            </w:r>
            <w:r w:rsidRPr="003D7E50">
              <w:t>Euler</w:t>
            </w:r>
            <w:r w:rsidR="009F767D" w:rsidRPr="00161A06">
              <w:footnoteReference w:id="2"/>
            </w:r>
            <w:r w:rsidRPr="003D7E50">
              <w:t xml:space="preserve"> sur des polyèdres convexes.</w:t>
            </w:r>
          </w:p>
          <w:p w14:paraId="76E5279E" w14:textId="77777777" w:rsidR="003D7E50" w:rsidRPr="003D7E50" w:rsidRDefault="003D7E50" w:rsidP="004546AC">
            <w:pPr>
              <w:pStyle w:val="Tableauconsignesetmatriel-description"/>
            </w:pPr>
            <w:r w:rsidRPr="003D7E50">
              <w:t>Vous pourriez : </w:t>
            </w:r>
          </w:p>
          <w:p w14:paraId="502DCFD5" w14:textId="2B3FDB84" w:rsidR="003D7E50" w:rsidRPr="003D7E50" w:rsidRDefault="003D7E50" w:rsidP="00161A06">
            <w:pPr>
              <w:pStyle w:val="TableauParagraphedeliste"/>
              <w:numPr>
                <w:ilvl w:val="0"/>
                <w:numId w:val="5"/>
              </w:numPr>
              <w:ind w:left="587"/>
            </w:pPr>
            <w:r w:rsidRPr="003D7E50">
              <w:t>Demander à votre enfant s</w:t>
            </w:r>
            <w:r w:rsidR="00B06F77">
              <w:t>’</w:t>
            </w:r>
            <w:r w:rsidRPr="003D7E50">
              <w:t>il y a des objets présents dans la maison ou dans le quartier qui pourraient être des solides.</w:t>
            </w:r>
          </w:p>
          <w:p w14:paraId="088B0CE7" w14:textId="77777777" w:rsidR="003D7E50" w:rsidRPr="003D7E50" w:rsidRDefault="003D7E50" w:rsidP="00161A06">
            <w:pPr>
              <w:pStyle w:val="TableauParagraphedeliste"/>
              <w:numPr>
                <w:ilvl w:val="0"/>
                <w:numId w:val="5"/>
              </w:numPr>
              <w:ind w:left="587"/>
            </w:pPr>
            <w:r w:rsidRPr="003D7E50">
              <w:t>Demander à votre enfant de dessiner le développement du solide pour le construire.</w:t>
            </w:r>
          </w:p>
          <w:p w14:paraId="597AAA52" w14:textId="4BE3373F" w:rsidR="003D7E50" w:rsidRPr="003D7E50" w:rsidRDefault="003D7E50" w:rsidP="00161A06">
            <w:pPr>
              <w:pStyle w:val="TableauParagraphedeliste"/>
              <w:numPr>
                <w:ilvl w:val="0"/>
                <w:numId w:val="5"/>
              </w:numPr>
              <w:ind w:left="587"/>
            </w:pPr>
            <w:r w:rsidRPr="003D7E50">
              <w:t>Demander à votre enfant de colorier chacune des faces identiques d</w:t>
            </w:r>
            <w:r w:rsidR="00B06F77">
              <w:t>’</w:t>
            </w:r>
            <w:r w:rsidRPr="003D7E50">
              <w:t>une même couleur.</w:t>
            </w:r>
          </w:p>
          <w:p w14:paraId="51E4F2AA" w14:textId="59215283" w:rsidR="003D7E50" w:rsidRPr="003D7E50" w:rsidRDefault="003D7E50" w:rsidP="00161A06">
            <w:pPr>
              <w:pStyle w:val="TableauParagraphedeliste"/>
              <w:numPr>
                <w:ilvl w:val="0"/>
                <w:numId w:val="5"/>
              </w:numPr>
              <w:ind w:left="587"/>
            </w:pPr>
            <w:r w:rsidRPr="003D7E50">
              <w:t xml:space="preserve">Demander à votre enfant </w:t>
            </w:r>
            <w:r w:rsidR="00F4130E">
              <w:t>de nommer</w:t>
            </w:r>
            <w:r w:rsidR="00F4130E" w:rsidRPr="003D7E50">
              <w:t xml:space="preserve"> </w:t>
            </w:r>
            <w:r w:rsidRPr="003D7E50">
              <w:t>les caractéristiques des solides une fois construits (sommets, arêtes, faces).</w:t>
            </w:r>
          </w:p>
          <w:p w14:paraId="573E4CA8" w14:textId="77777777" w:rsidR="003D7E50" w:rsidRPr="003D7E50" w:rsidRDefault="003D7E50" w:rsidP="00161A06">
            <w:pPr>
              <w:pStyle w:val="TableauParagraphedeliste"/>
              <w:numPr>
                <w:ilvl w:val="0"/>
                <w:numId w:val="5"/>
              </w:numPr>
              <w:ind w:left="587"/>
            </w:pPr>
            <w:r w:rsidRPr="003D7E50">
              <w:t>Poser des questions à votre enfant à partir des caractéristiques de chacun des solides pour trouver le nom du solide.</w:t>
            </w:r>
          </w:p>
          <w:p w14:paraId="0C0FAE43" w14:textId="2426802C" w:rsidR="003D7E50" w:rsidRPr="003D7E50" w:rsidRDefault="003D7E50" w:rsidP="00161A06">
            <w:pPr>
              <w:pStyle w:val="TableauParagraphedeliste"/>
              <w:numPr>
                <w:ilvl w:val="0"/>
                <w:numId w:val="5"/>
              </w:numPr>
              <w:ind w:left="587"/>
            </w:pPr>
            <w:r w:rsidRPr="003D7E50">
              <w:t xml:space="preserve">Visionner une capsule </w:t>
            </w:r>
            <w:r w:rsidR="00193EB8">
              <w:t>qui traite des</w:t>
            </w:r>
            <w:r w:rsidRPr="003D7E50">
              <w:t xml:space="preserve"> solides</w:t>
            </w:r>
            <w:r w:rsidRPr="003D7E50" w:rsidDel="00193EB8">
              <w:rPr>
                <w:rFonts w:cs="Arial"/>
              </w:rPr>
              <w:t xml:space="preserve"> </w:t>
            </w:r>
            <w:r w:rsidRPr="003D7E50">
              <w:rPr>
                <w:rFonts w:cs="Arial"/>
              </w:rPr>
              <w:t xml:space="preserve">sur le site </w:t>
            </w:r>
            <w:hyperlink r:id="rId36" w:history="1">
              <w:r w:rsidRPr="0099648C">
                <w:rPr>
                  <w:rStyle w:val="Lienhypertexte"/>
                </w:rPr>
                <w:t>Les fondamentaux</w:t>
              </w:r>
            </w:hyperlink>
            <w:r w:rsidRPr="003D7E50">
              <w:t>.</w:t>
            </w:r>
          </w:p>
        </w:tc>
      </w:tr>
    </w:tbl>
    <w:p w14:paraId="4FDCF82F" w14:textId="77777777" w:rsidR="00533DEC" w:rsidRDefault="00533DEC" w:rsidP="00533DEC">
      <w:pPr>
        <w:pStyle w:val="Titredelactivit"/>
      </w:pPr>
      <w:bookmarkStart w:id="3" w:name="_Toc36829759"/>
      <w:r w:rsidRPr="00035250">
        <w:lastRenderedPageBreak/>
        <w:t xml:space="preserve">Annexe – </w:t>
      </w:r>
      <w:r>
        <w:t>La pyramide à base triangulaire</w:t>
      </w:r>
      <w:bookmarkEnd w:id="3"/>
    </w:p>
    <w:p w14:paraId="6B29FDBC" w14:textId="77777777" w:rsidR="00533DEC" w:rsidRPr="0099648C" w:rsidRDefault="00533DEC" w:rsidP="0099648C">
      <w:pPr>
        <w:rPr>
          <w:sz w:val="22"/>
        </w:rPr>
      </w:pPr>
      <w:bookmarkStart w:id="4" w:name="_Toc36829760"/>
      <w:r>
        <w:rPr>
          <w:noProof/>
          <w:lang w:val="fr-CA" w:eastAsia="fr-CA"/>
        </w:rPr>
        <w:drawing>
          <wp:inline distT="0" distB="0" distL="0" distR="0" wp14:anchorId="0DF077E0" wp14:editId="2728F1DD">
            <wp:extent cx="5767318" cy="4974766"/>
            <wp:effectExtent l="0" t="0" r="5080" b="0"/>
            <wp:docPr id="435720428"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2"/>
                    <pic:cNvPicPr/>
                  </pic:nvPicPr>
                  <pic:blipFill>
                    <a:blip r:embed="rId37">
                      <a:extLst>
                        <a:ext uri="{28A0092B-C50C-407E-A947-70E740481C1C}">
                          <a14:useLocalDpi xmlns:a14="http://schemas.microsoft.com/office/drawing/2010/main" val="0"/>
                        </a:ext>
                      </a:extLst>
                    </a:blip>
                    <a:stretch>
                      <a:fillRect/>
                    </a:stretch>
                  </pic:blipFill>
                  <pic:spPr>
                    <a:xfrm>
                      <a:off x="0" y="0"/>
                      <a:ext cx="5767318" cy="4974766"/>
                    </a:xfrm>
                    <a:prstGeom prst="rect">
                      <a:avLst/>
                    </a:prstGeom>
                  </pic:spPr>
                </pic:pic>
              </a:graphicData>
            </a:graphic>
          </wp:inline>
        </w:drawing>
      </w:r>
      <w:bookmarkEnd w:id="4"/>
    </w:p>
    <w:p w14:paraId="44F80D42" w14:textId="77777777" w:rsidR="00533DEC" w:rsidRPr="0099648C" w:rsidRDefault="00533DEC" w:rsidP="0099648C">
      <w:pPr>
        <w:rPr>
          <w:sz w:val="22"/>
        </w:rPr>
      </w:pPr>
    </w:p>
    <w:p w14:paraId="4CBE4E45" w14:textId="7F6AD5BB" w:rsidR="00533DEC" w:rsidRDefault="00533DEC" w:rsidP="00533DEC">
      <w:pPr>
        <w:rPr>
          <w:sz w:val="22"/>
          <w:lang w:val="fr-CA"/>
        </w:rPr>
      </w:pPr>
      <w:r w:rsidRPr="00852B9F">
        <w:rPr>
          <w:sz w:val="22"/>
        </w:rPr>
        <w:t>Après avoir assemblé cette pyramide à base triangulaire, inscris les nombres de 1 à 4 sur ses faces.</w:t>
      </w:r>
      <w:r>
        <w:rPr>
          <w:sz w:val="22"/>
          <w:lang w:val="fr-CA"/>
        </w:rPr>
        <w:br w:type="page"/>
      </w:r>
    </w:p>
    <w:p w14:paraId="3BCD9AB0" w14:textId="77777777" w:rsidR="00533DEC" w:rsidRDefault="00533DEC" w:rsidP="00533DEC">
      <w:pPr>
        <w:pStyle w:val="Titredelactivit"/>
      </w:pPr>
      <w:bookmarkStart w:id="5" w:name="_Toc36829761"/>
      <w:r w:rsidRPr="00035250">
        <w:lastRenderedPageBreak/>
        <w:t xml:space="preserve">Annexe – </w:t>
      </w:r>
      <w:r>
        <w:t>La pyramide à base carrée</w:t>
      </w:r>
      <w:bookmarkEnd w:id="5"/>
    </w:p>
    <w:p w14:paraId="59B421CF" w14:textId="77777777" w:rsidR="00533DEC" w:rsidRPr="0099648C" w:rsidRDefault="00533DEC" w:rsidP="0099648C">
      <w:pPr>
        <w:rPr>
          <w:sz w:val="22"/>
        </w:rPr>
      </w:pPr>
      <w:bookmarkStart w:id="6" w:name="_Toc36829762"/>
      <w:r>
        <w:rPr>
          <w:noProof/>
          <w:lang w:val="fr-CA" w:eastAsia="fr-CA"/>
        </w:rPr>
        <w:drawing>
          <wp:inline distT="0" distB="0" distL="0" distR="0" wp14:anchorId="1D3DCE8A" wp14:editId="6F9ED9AC">
            <wp:extent cx="5572226" cy="5572226"/>
            <wp:effectExtent l="0" t="0" r="9525" b="9525"/>
            <wp:docPr id="910241780"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
                    <pic:cNvPicPr/>
                  </pic:nvPicPr>
                  <pic:blipFill>
                    <a:blip r:embed="rId38">
                      <a:extLst>
                        <a:ext uri="{28A0092B-C50C-407E-A947-70E740481C1C}">
                          <a14:useLocalDpi xmlns:a14="http://schemas.microsoft.com/office/drawing/2010/main" val="0"/>
                        </a:ext>
                      </a:extLst>
                    </a:blip>
                    <a:stretch>
                      <a:fillRect/>
                    </a:stretch>
                  </pic:blipFill>
                  <pic:spPr>
                    <a:xfrm>
                      <a:off x="0" y="0"/>
                      <a:ext cx="5572226" cy="5572226"/>
                    </a:xfrm>
                    <a:prstGeom prst="rect">
                      <a:avLst/>
                    </a:prstGeom>
                  </pic:spPr>
                </pic:pic>
              </a:graphicData>
            </a:graphic>
          </wp:inline>
        </w:drawing>
      </w:r>
      <w:bookmarkEnd w:id="6"/>
    </w:p>
    <w:p w14:paraId="6E81F42A" w14:textId="7A55B9F4" w:rsidR="00533DEC" w:rsidRPr="0099648C" w:rsidRDefault="00533DEC" w:rsidP="00533DEC">
      <w:pPr>
        <w:rPr>
          <w:sz w:val="22"/>
        </w:rPr>
      </w:pPr>
      <w:r w:rsidRPr="0099648C">
        <w:rPr>
          <w:sz w:val="22"/>
        </w:rPr>
        <w:br w:type="page"/>
      </w:r>
    </w:p>
    <w:p w14:paraId="0A80D3AA" w14:textId="77777777" w:rsidR="00533DEC" w:rsidRDefault="00533DEC" w:rsidP="00533DEC">
      <w:pPr>
        <w:pStyle w:val="Titredelactivit"/>
      </w:pPr>
      <w:bookmarkStart w:id="7" w:name="_Toc36829763"/>
      <w:r w:rsidRPr="00035250">
        <w:lastRenderedPageBreak/>
        <w:t xml:space="preserve">Annexe – </w:t>
      </w:r>
      <w:r>
        <w:t>Le cube</w:t>
      </w:r>
      <w:bookmarkEnd w:id="7"/>
    </w:p>
    <w:p w14:paraId="0B44E386" w14:textId="77777777" w:rsidR="00533DEC" w:rsidRPr="0099648C" w:rsidRDefault="00533DEC" w:rsidP="0099648C">
      <w:pPr>
        <w:rPr>
          <w:sz w:val="22"/>
        </w:rPr>
      </w:pPr>
      <w:bookmarkStart w:id="8" w:name="_Toc36829764"/>
      <w:r>
        <w:rPr>
          <w:noProof/>
          <w:lang w:val="fr-CA" w:eastAsia="fr-CA"/>
        </w:rPr>
        <w:drawing>
          <wp:inline distT="0" distB="0" distL="0" distR="0" wp14:anchorId="36B10608" wp14:editId="4041211F">
            <wp:extent cx="6631453" cy="4978801"/>
            <wp:effectExtent l="7303" t="0" r="5397" b="5398"/>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ube.png"/>
                    <pic:cNvPicPr/>
                  </pic:nvPicPr>
                  <pic:blipFill>
                    <a:blip r:embed="rId39">
                      <a:extLst>
                        <a:ext uri="{28A0092B-C50C-407E-A947-70E740481C1C}">
                          <a14:useLocalDpi xmlns:a14="http://schemas.microsoft.com/office/drawing/2010/main" val="0"/>
                        </a:ext>
                      </a:extLst>
                    </a:blip>
                    <a:stretch>
                      <a:fillRect/>
                    </a:stretch>
                  </pic:blipFill>
                  <pic:spPr>
                    <a:xfrm rot="16200000">
                      <a:off x="0" y="0"/>
                      <a:ext cx="6650339" cy="4992980"/>
                    </a:xfrm>
                    <a:prstGeom prst="rect">
                      <a:avLst/>
                    </a:prstGeom>
                  </pic:spPr>
                </pic:pic>
              </a:graphicData>
            </a:graphic>
          </wp:inline>
        </w:drawing>
      </w:r>
      <w:bookmarkEnd w:id="8"/>
    </w:p>
    <w:p w14:paraId="3889C20A" w14:textId="77C7B730" w:rsidR="003A327F" w:rsidRDefault="00533DEC" w:rsidP="0099648C">
      <w:pPr>
        <w:spacing w:before="240"/>
        <w:rPr>
          <w:sz w:val="22"/>
        </w:rPr>
      </w:pPr>
      <w:r w:rsidRPr="003624BE">
        <w:rPr>
          <w:sz w:val="22"/>
        </w:rPr>
        <w:t>Après avoir assemblé ce cube, inscris les nombres de 1 à 6 sur ses faces.</w:t>
      </w:r>
      <w:r w:rsidR="003A327F">
        <w:rPr>
          <w:sz w:val="22"/>
        </w:rPr>
        <w:br w:type="page"/>
      </w:r>
    </w:p>
    <w:p w14:paraId="646FDDAD" w14:textId="77777777" w:rsidR="00533DEC" w:rsidRDefault="00533DEC" w:rsidP="00533DEC">
      <w:pPr>
        <w:pStyle w:val="Titredelactivit"/>
      </w:pPr>
      <w:bookmarkStart w:id="9" w:name="_Toc36829765"/>
      <w:r w:rsidRPr="00035250">
        <w:lastRenderedPageBreak/>
        <w:t xml:space="preserve">Annexe – </w:t>
      </w:r>
      <w:r>
        <w:t>Le prisme à base triangulaire</w:t>
      </w:r>
      <w:bookmarkEnd w:id="9"/>
    </w:p>
    <w:p w14:paraId="32982A36" w14:textId="77777777" w:rsidR="00533DEC" w:rsidRPr="0099648C" w:rsidRDefault="00533DEC" w:rsidP="0099648C">
      <w:pPr>
        <w:rPr>
          <w:sz w:val="22"/>
          <w:lang w:val="fr-CA"/>
        </w:rPr>
      </w:pPr>
      <w:bookmarkStart w:id="10" w:name="_Toc36829766"/>
      <w:r>
        <w:rPr>
          <w:noProof/>
          <w:lang w:val="fr-CA" w:eastAsia="fr-CA"/>
        </w:rPr>
        <w:drawing>
          <wp:inline distT="0" distB="0" distL="0" distR="0" wp14:anchorId="1DA06F4A" wp14:editId="69304F64">
            <wp:extent cx="6061708" cy="4886325"/>
            <wp:effectExtent l="0" t="0" r="0" b="9525"/>
            <wp:docPr id="1134913914"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5"/>
                    <pic:cNvPicPr/>
                  </pic:nvPicPr>
                  <pic:blipFill>
                    <a:blip r:embed="rId40">
                      <a:extLst>
                        <a:ext uri="{28A0092B-C50C-407E-A947-70E740481C1C}">
                          <a14:useLocalDpi xmlns:a14="http://schemas.microsoft.com/office/drawing/2010/main" val="0"/>
                        </a:ext>
                      </a:extLst>
                    </a:blip>
                    <a:stretch>
                      <a:fillRect/>
                    </a:stretch>
                  </pic:blipFill>
                  <pic:spPr>
                    <a:xfrm>
                      <a:off x="0" y="0"/>
                      <a:ext cx="6061708" cy="4886325"/>
                    </a:xfrm>
                    <a:prstGeom prst="rect">
                      <a:avLst/>
                    </a:prstGeom>
                  </pic:spPr>
                </pic:pic>
              </a:graphicData>
            </a:graphic>
          </wp:inline>
        </w:drawing>
      </w:r>
      <w:bookmarkEnd w:id="10"/>
    </w:p>
    <w:p w14:paraId="129836D5" w14:textId="77777777" w:rsidR="00533DEC" w:rsidRPr="0099648C" w:rsidRDefault="00533DEC" w:rsidP="0099648C">
      <w:pPr>
        <w:rPr>
          <w:sz w:val="22"/>
          <w:lang w:val="fr-CA"/>
        </w:rPr>
      </w:pPr>
    </w:p>
    <w:p w14:paraId="747C3B5A" w14:textId="45CBC94A" w:rsidR="00533DEC" w:rsidRDefault="00533DEC" w:rsidP="00533DEC">
      <w:pPr>
        <w:rPr>
          <w:sz w:val="22"/>
          <w:lang w:val="fr-CA"/>
        </w:rPr>
      </w:pPr>
      <w:r>
        <w:rPr>
          <w:sz w:val="22"/>
          <w:lang w:val="fr-CA"/>
        </w:rPr>
        <w:br/>
      </w:r>
    </w:p>
    <w:p w14:paraId="5CFDF1D1" w14:textId="77777777" w:rsidR="00533DEC" w:rsidRDefault="00533DEC" w:rsidP="00533DEC">
      <w:pPr>
        <w:rPr>
          <w:sz w:val="22"/>
          <w:lang w:val="fr-CA"/>
        </w:rPr>
      </w:pPr>
      <w:r>
        <w:rPr>
          <w:sz w:val="22"/>
          <w:lang w:val="fr-CA"/>
        </w:rPr>
        <w:br w:type="page"/>
      </w:r>
    </w:p>
    <w:p w14:paraId="1532BE2A" w14:textId="77777777" w:rsidR="00533DEC" w:rsidRDefault="00533DEC" w:rsidP="00533DEC">
      <w:pPr>
        <w:pStyle w:val="Titredelactivit"/>
      </w:pPr>
      <w:bookmarkStart w:id="11" w:name="_Toc36829767"/>
      <w:r w:rsidRPr="00035250">
        <w:lastRenderedPageBreak/>
        <w:t xml:space="preserve">Annexe – </w:t>
      </w:r>
      <w:r>
        <w:t>Le prisme à base carrée</w:t>
      </w:r>
      <w:bookmarkEnd w:id="11"/>
    </w:p>
    <w:p w14:paraId="56B5FF90" w14:textId="77777777" w:rsidR="00533DEC" w:rsidRPr="0099648C" w:rsidRDefault="00533DEC" w:rsidP="0099648C">
      <w:pPr>
        <w:rPr>
          <w:sz w:val="22"/>
          <w:lang w:val="fr-CA"/>
        </w:rPr>
      </w:pPr>
      <w:bookmarkStart w:id="12" w:name="_Toc36829768"/>
      <w:r>
        <w:rPr>
          <w:noProof/>
          <w:lang w:val="fr-CA" w:eastAsia="fr-CA"/>
        </w:rPr>
        <w:drawing>
          <wp:inline distT="0" distB="0" distL="0" distR="0" wp14:anchorId="04D273FD" wp14:editId="18B86570">
            <wp:extent cx="6061710" cy="6061710"/>
            <wp:effectExtent l="0" t="0" r="0"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risme-carrée.png"/>
                    <pic:cNvPicPr/>
                  </pic:nvPicPr>
                  <pic:blipFill>
                    <a:blip r:embed="rId41">
                      <a:extLst>
                        <a:ext uri="{28A0092B-C50C-407E-A947-70E740481C1C}">
                          <a14:useLocalDpi xmlns:a14="http://schemas.microsoft.com/office/drawing/2010/main" val="0"/>
                        </a:ext>
                      </a:extLst>
                    </a:blip>
                    <a:stretch>
                      <a:fillRect/>
                    </a:stretch>
                  </pic:blipFill>
                  <pic:spPr>
                    <a:xfrm rot="5400000">
                      <a:off x="0" y="0"/>
                      <a:ext cx="6061710" cy="6061710"/>
                    </a:xfrm>
                    <a:prstGeom prst="rect">
                      <a:avLst/>
                    </a:prstGeom>
                  </pic:spPr>
                </pic:pic>
              </a:graphicData>
            </a:graphic>
          </wp:inline>
        </w:drawing>
      </w:r>
      <w:bookmarkEnd w:id="12"/>
    </w:p>
    <w:p w14:paraId="1F1A1AE5" w14:textId="35F5FB44" w:rsidR="00533DEC" w:rsidRDefault="00533DEC" w:rsidP="00533DEC">
      <w:pPr>
        <w:rPr>
          <w:sz w:val="22"/>
          <w:lang w:val="fr-CA"/>
        </w:rPr>
      </w:pPr>
      <w:r>
        <w:rPr>
          <w:sz w:val="22"/>
          <w:lang w:val="fr-CA"/>
        </w:rPr>
        <w:br w:type="page"/>
      </w:r>
    </w:p>
    <w:p w14:paraId="47868607" w14:textId="77777777" w:rsidR="00533DEC" w:rsidRDefault="00533DEC" w:rsidP="00533DEC">
      <w:pPr>
        <w:pStyle w:val="Titredelactivit"/>
      </w:pPr>
      <w:bookmarkStart w:id="13" w:name="_Toc36829769"/>
      <w:r w:rsidRPr="00035250">
        <w:lastRenderedPageBreak/>
        <w:t xml:space="preserve">Annexe – </w:t>
      </w:r>
      <w:r>
        <w:t>Le prisme à base rectangulaire</w:t>
      </w:r>
      <w:bookmarkEnd w:id="13"/>
    </w:p>
    <w:p w14:paraId="0ED09549" w14:textId="77777777" w:rsidR="00533DEC" w:rsidRPr="0099648C" w:rsidRDefault="00533DEC" w:rsidP="0099648C">
      <w:pPr>
        <w:rPr>
          <w:sz w:val="22"/>
          <w:lang w:val="fr-CA"/>
        </w:rPr>
      </w:pPr>
      <w:bookmarkStart w:id="14" w:name="_Toc36829770"/>
      <w:r>
        <w:rPr>
          <w:noProof/>
          <w:lang w:val="fr-CA" w:eastAsia="fr-CA"/>
        </w:rPr>
        <w:drawing>
          <wp:inline distT="0" distB="0" distL="0" distR="0" wp14:anchorId="751839D3" wp14:editId="57EA2149">
            <wp:extent cx="6061708" cy="6067424"/>
            <wp:effectExtent l="0" t="0" r="0" b="9525"/>
            <wp:docPr id="2121484275"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7"/>
                    <pic:cNvPicPr/>
                  </pic:nvPicPr>
                  <pic:blipFill>
                    <a:blip r:embed="rId42">
                      <a:extLst>
                        <a:ext uri="{28A0092B-C50C-407E-A947-70E740481C1C}">
                          <a14:useLocalDpi xmlns:a14="http://schemas.microsoft.com/office/drawing/2010/main" val="0"/>
                        </a:ext>
                      </a:extLst>
                    </a:blip>
                    <a:stretch>
                      <a:fillRect/>
                    </a:stretch>
                  </pic:blipFill>
                  <pic:spPr>
                    <a:xfrm>
                      <a:off x="0" y="0"/>
                      <a:ext cx="6061708" cy="6067424"/>
                    </a:xfrm>
                    <a:prstGeom prst="rect">
                      <a:avLst/>
                    </a:prstGeom>
                  </pic:spPr>
                </pic:pic>
              </a:graphicData>
            </a:graphic>
          </wp:inline>
        </w:drawing>
      </w:r>
      <w:bookmarkEnd w:id="14"/>
    </w:p>
    <w:p w14:paraId="72FBC3B8" w14:textId="38B5424F" w:rsidR="00533DEC" w:rsidRDefault="00533DEC" w:rsidP="00533DEC">
      <w:pPr>
        <w:rPr>
          <w:sz w:val="22"/>
          <w:lang w:val="fr-CA"/>
        </w:rPr>
      </w:pPr>
      <w:r>
        <w:rPr>
          <w:sz w:val="22"/>
          <w:lang w:val="fr-CA"/>
        </w:rPr>
        <w:br w:type="page"/>
      </w:r>
    </w:p>
    <w:p w14:paraId="3F905E82" w14:textId="03E3A42F" w:rsidR="00533DEC" w:rsidRDefault="00533DEC" w:rsidP="00533DEC">
      <w:pPr>
        <w:pStyle w:val="Titredelactivit"/>
        <w:spacing w:after="0"/>
      </w:pPr>
      <w:bookmarkStart w:id="15" w:name="_Toc36829771"/>
      <w:r w:rsidRPr="00035250">
        <w:lastRenderedPageBreak/>
        <w:t xml:space="preserve">Annexe – </w:t>
      </w:r>
      <w:r>
        <w:t>Le polyèdre convexe à 10</w:t>
      </w:r>
      <w:r w:rsidR="00B925C0">
        <w:t> </w:t>
      </w:r>
      <w:r>
        <w:t>faces</w:t>
      </w:r>
      <w:bookmarkEnd w:id="15"/>
    </w:p>
    <w:p w14:paraId="20867406" w14:textId="0CB1E143" w:rsidR="00533DEC" w:rsidRPr="0099648C" w:rsidRDefault="00533DEC" w:rsidP="0099648C">
      <w:pPr>
        <w:jc w:val="center"/>
        <w:rPr>
          <w:sz w:val="22"/>
          <w:lang w:val="fr-CA"/>
        </w:rPr>
      </w:pPr>
      <w:bookmarkStart w:id="16" w:name="_Toc36829772"/>
      <w:r>
        <w:rPr>
          <w:noProof/>
          <w:lang w:val="fr-CA" w:eastAsia="fr-CA"/>
        </w:rPr>
        <w:drawing>
          <wp:inline distT="0" distB="0" distL="0" distR="0" wp14:anchorId="6FF9EC72" wp14:editId="61F0BF8F">
            <wp:extent cx="6061710" cy="3508375"/>
            <wp:effectExtent l="317" t="0" r="0" b="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olyèdre-10faces.png"/>
                    <pic:cNvPicPr/>
                  </pic:nvPicPr>
                  <pic:blipFill>
                    <a:blip r:embed="rId43">
                      <a:extLst>
                        <a:ext uri="{28A0092B-C50C-407E-A947-70E740481C1C}">
                          <a14:useLocalDpi xmlns:a14="http://schemas.microsoft.com/office/drawing/2010/main" val="0"/>
                        </a:ext>
                      </a:extLst>
                    </a:blip>
                    <a:stretch>
                      <a:fillRect/>
                    </a:stretch>
                  </pic:blipFill>
                  <pic:spPr>
                    <a:xfrm rot="5400000">
                      <a:off x="0" y="0"/>
                      <a:ext cx="6061710" cy="3508375"/>
                    </a:xfrm>
                    <a:prstGeom prst="rect">
                      <a:avLst/>
                    </a:prstGeom>
                  </pic:spPr>
                </pic:pic>
              </a:graphicData>
            </a:graphic>
          </wp:inline>
        </w:drawing>
      </w:r>
      <w:bookmarkEnd w:id="16"/>
    </w:p>
    <w:p w14:paraId="611DD901" w14:textId="2F63E253" w:rsidR="00533DEC" w:rsidRPr="0099648C" w:rsidRDefault="00533DEC" w:rsidP="0099648C">
      <w:pPr>
        <w:spacing w:before="240"/>
        <w:rPr>
          <w:sz w:val="22"/>
          <w:lang w:val="fr-CA"/>
        </w:rPr>
      </w:pPr>
      <w:bookmarkStart w:id="17" w:name="_Toc36829013"/>
      <w:bookmarkStart w:id="18" w:name="_Toc36891127"/>
      <w:r w:rsidRPr="0099648C">
        <w:rPr>
          <w:sz w:val="22"/>
          <w:lang w:val="fr-CA"/>
        </w:rPr>
        <w:t>Après avoir assemblé ce polyèdre convexe, inscris les nombres de 0 à 9 sur ses faces.</w:t>
      </w:r>
      <w:bookmarkEnd w:id="17"/>
      <w:bookmarkEnd w:id="18"/>
      <w:r w:rsidRPr="0099648C">
        <w:rPr>
          <w:sz w:val="22"/>
          <w:lang w:val="fr-CA"/>
        </w:rPr>
        <w:t xml:space="preserve"> </w:t>
      </w:r>
    </w:p>
    <w:p w14:paraId="2B699625" w14:textId="77777777" w:rsidR="0099648C" w:rsidRPr="0099648C" w:rsidRDefault="0099648C" w:rsidP="0099648C">
      <w:pPr>
        <w:rPr>
          <w:sz w:val="22"/>
          <w:lang w:val="fr-CA"/>
        </w:rPr>
      </w:pPr>
      <w:bookmarkStart w:id="19" w:name="_Toc36829774"/>
      <w:r>
        <w:br w:type="page"/>
      </w:r>
    </w:p>
    <w:p w14:paraId="16ECDEFC" w14:textId="454CB932" w:rsidR="00BB22F0" w:rsidRPr="009E1266" w:rsidRDefault="00533DEC" w:rsidP="009E1266">
      <w:pPr>
        <w:pStyle w:val="Titredelactivit"/>
        <w:spacing w:after="0"/>
      </w:pPr>
      <w:r w:rsidRPr="00035250">
        <w:lastRenderedPageBreak/>
        <w:t xml:space="preserve">Annexe – </w:t>
      </w:r>
      <w:r>
        <w:t>Un polyèdre convexe</w:t>
      </w:r>
      <w:bookmarkEnd w:id="19"/>
    </w:p>
    <w:p w14:paraId="0E88E825" w14:textId="5E90E81D" w:rsidR="003A327F" w:rsidRDefault="00A333A3" w:rsidP="00654C23">
      <w:pPr>
        <w:pStyle w:val="Titredelactivit"/>
        <w:jc w:val="center"/>
        <w:rPr>
          <w:lang w:val="fr-CA"/>
        </w:rPr>
        <w:sectPr w:rsidR="003A327F" w:rsidSect="006F3382">
          <w:headerReference w:type="default" r:id="rId44"/>
          <w:pgSz w:w="12240" w:h="15840"/>
          <w:pgMar w:top="567" w:right="1418" w:bottom="1418" w:left="1276" w:header="709" w:footer="709" w:gutter="0"/>
          <w:cols w:space="708"/>
          <w:docGrid w:linePitch="360"/>
        </w:sectPr>
      </w:pPr>
      <w:bookmarkStart w:id="20" w:name="_Toc36829775"/>
      <w:r>
        <w:rPr>
          <w:rFonts w:asciiTheme="minorHAnsi" w:eastAsiaTheme="minorEastAsia" w:hAnsi="Calibri" w:cstheme="minorBidi"/>
          <w:noProof/>
          <w:color w:val="000000" w:themeColor="text1"/>
          <w:kern w:val="24"/>
          <w:sz w:val="28"/>
          <w:szCs w:val="28"/>
          <w:lang w:val="fr-CA"/>
        </w:rPr>
        <w:drawing>
          <wp:inline distT="0" distB="0" distL="0" distR="0" wp14:anchorId="71E0C61E" wp14:editId="15CC6D7C">
            <wp:extent cx="6061710" cy="3419645"/>
            <wp:effectExtent l="6667" t="0" r="2858" b="2857"/>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égapolyèdre.png"/>
                    <pic:cNvPicPr/>
                  </pic:nvPicPr>
                  <pic:blipFill>
                    <a:blip r:embed="rId45">
                      <a:extLst>
                        <a:ext uri="{28A0092B-C50C-407E-A947-70E740481C1C}">
                          <a14:useLocalDpi xmlns:a14="http://schemas.microsoft.com/office/drawing/2010/main" val="0"/>
                        </a:ext>
                      </a:extLst>
                    </a:blip>
                    <a:stretch>
                      <a:fillRect/>
                    </a:stretch>
                  </pic:blipFill>
                  <pic:spPr>
                    <a:xfrm rot="16200000">
                      <a:off x="0" y="0"/>
                      <a:ext cx="6061710" cy="3419645"/>
                    </a:xfrm>
                    <a:prstGeom prst="rect">
                      <a:avLst/>
                    </a:prstGeom>
                  </pic:spPr>
                </pic:pic>
              </a:graphicData>
            </a:graphic>
          </wp:inline>
        </w:drawing>
      </w:r>
      <w:bookmarkEnd w:id="20"/>
      <w:r>
        <w:rPr>
          <w:lang w:val="fr-CA"/>
        </w:rPr>
        <w:br/>
      </w:r>
    </w:p>
    <w:p w14:paraId="2A808222" w14:textId="77777777" w:rsidR="00ED725B" w:rsidRPr="00CC085E" w:rsidRDefault="00ED725B" w:rsidP="00ED725B">
      <w:pPr>
        <w:spacing w:before="600" w:after="200"/>
        <w:rPr>
          <w:rFonts w:ascii="Arial Rounded MT Bold" w:eastAsia="Times New Roman" w:hAnsi="Arial Rounded MT Bold" w:cs="Arial"/>
          <w:b/>
          <w:color w:val="0070C0"/>
          <w:sz w:val="50"/>
          <w:szCs w:val="40"/>
          <w:lang w:val="fr-CA" w:eastAsia="fr-CA"/>
        </w:rPr>
      </w:pPr>
      <w:r w:rsidRPr="00CC085E">
        <w:rPr>
          <w:rFonts w:ascii="Arial Rounded MT Bold" w:eastAsia="Times New Roman" w:hAnsi="Arial Rounded MT Bold" w:cs="Arial"/>
          <w:b/>
          <w:color w:val="0070C0"/>
          <w:sz w:val="50"/>
          <w:szCs w:val="40"/>
          <w:lang w:val="fr-CA" w:eastAsia="fr-CA"/>
        </w:rPr>
        <w:lastRenderedPageBreak/>
        <w:t>Les avions de papier</w:t>
      </w:r>
    </w:p>
    <w:p w14:paraId="1F0D0F92" w14:textId="6CBF8B29" w:rsidR="00ED725B" w:rsidRPr="00CC085E" w:rsidRDefault="00ED725B" w:rsidP="00ED725B">
      <w:pPr>
        <w:spacing w:before="300" w:after="100"/>
        <w:ind w:right="757"/>
        <w:rPr>
          <w:b/>
          <w:color w:val="002060"/>
          <w:sz w:val="24"/>
        </w:rPr>
      </w:pPr>
      <w:r w:rsidRPr="00CC085E">
        <w:rPr>
          <w:b/>
          <w:color w:val="002060"/>
          <w:sz w:val="24"/>
        </w:rPr>
        <w:t>Consigne</w:t>
      </w:r>
      <w:r w:rsidR="00B3728C">
        <w:rPr>
          <w:b/>
          <w:color w:val="002060"/>
          <w:sz w:val="24"/>
        </w:rPr>
        <w:t>s</w:t>
      </w:r>
      <w:r w:rsidRPr="00CC085E">
        <w:rPr>
          <w:b/>
          <w:color w:val="002060"/>
          <w:sz w:val="24"/>
        </w:rPr>
        <w:t xml:space="preserve"> à l</w:t>
      </w:r>
      <w:r w:rsidR="00B06F77">
        <w:rPr>
          <w:b/>
          <w:color w:val="002060"/>
          <w:sz w:val="24"/>
        </w:rPr>
        <w:t>’</w:t>
      </w:r>
      <w:r w:rsidRPr="00CC085E">
        <w:rPr>
          <w:b/>
          <w:color w:val="002060"/>
          <w:sz w:val="24"/>
        </w:rPr>
        <w:t>élève</w:t>
      </w:r>
    </w:p>
    <w:p w14:paraId="531B16E0" w14:textId="1B226120" w:rsidR="00ED725B" w:rsidRPr="00CC085E" w:rsidRDefault="00ED725B" w:rsidP="00ED725B">
      <w:pPr>
        <w:spacing w:after="120" w:line="264" w:lineRule="auto"/>
        <w:ind w:right="45"/>
        <w:rPr>
          <w:sz w:val="22"/>
          <w:szCs w:val="22"/>
          <w:lang w:val="fr-CA"/>
        </w:rPr>
      </w:pPr>
      <w:r w:rsidRPr="00CC085E">
        <w:rPr>
          <w:sz w:val="22"/>
          <w:szCs w:val="22"/>
          <w:lang w:val="fr-CA"/>
        </w:rPr>
        <w:t>À la manière d</w:t>
      </w:r>
      <w:r w:rsidR="00B06F77">
        <w:rPr>
          <w:sz w:val="22"/>
          <w:szCs w:val="22"/>
          <w:lang w:val="fr-CA"/>
        </w:rPr>
        <w:t>’</w:t>
      </w:r>
      <w:r w:rsidRPr="00CC085E">
        <w:rPr>
          <w:sz w:val="22"/>
          <w:szCs w:val="22"/>
          <w:lang w:val="fr-CA"/>
        </w:rPr>
        <w:t>un ingénieur, tu devras tester différents modèles d</w:t>
      </w:r>
      <w:r w:rsidR="00B06F77">
        <w:rPr>
          <w:sz w:val="22"/>
          <w:szCs w:val="22"/>
          <w:lang w:val="fr-CA"/>
        </w:rPr>
        <w:t>’</w:t>
      </w:r>
      <w:r w:rsidRPr="00CC085E">
        <w:rPr>
          <w:sz w:val="22"/>
          <w:szCs w:val="22"/>
          <w:lang w:val="fr-CA"/>
        </w:rPr>
        <w:t>avion</w:t>
      </w:r>
      <w:r w:rsidR="009A75FC">
        <w:rPr>
          <w:sz w:val="22"/>
          <w:szCs w:val="22"/>
          <w:lang w:val="fr-CA"/>
        </w:rPr>
        <w:t>s</w:t>
      </w:r>
      <w:r w:rsidRPr="00CC085E">
        <w:rPr>
          <w:sz w:val="22"/>
          <w:szCs w:val="22"/>
          <w:lang w:val="fr-CA"/>
        </w:rPr>
        <w:t xml:space="preserve"> </w:t>
      </w:r>
      <w:r w:rsidR="00193EB8">
        <w:rPr>
          <w:sz w:val="22"/>
          <w:szCs w:val="22"/>
          <w:lang w:val="fr-CA"/>
        </w:rPr>
        <w:t>pour</w:t>
      </w:r>
      <w:r w:rsidRPr="00CC085E">
        <w:rPr>
          <w:sz w:val="22"/>
          <w:szCs w:val="22"/>
          <w:lang w:val="fr-CA"/>
        </w:rPr>
        <w:t xml:space="preserve"> découvrir ceux qui vont le plus loin et ceux qui sont les plus précis. </w:t>
      </w:r>
      <w:r w:rsidR="00103252">
        <w:rPr>
          <w:sz w:val="22"/>
          <w:szCs w:val="22"/>
          <w:lang w:val="fr-CA"/>
        </w:rPr>
        <w:t xml:space="preserve">Consulte </w:t>
      </w:r>
      <w:r w:rsidR="005E024A">
        <w:rPr>
          <w:sz w:val="22"/>
          <w:szCs w:val="22"/>
          <w:lang w:val="fr-CA"/>
        </w:rPr>
        <w:t>l’annexe 1</w:t>
      </w:r>
      <w:r w:rsidR="00103252">
        <w:rPr>
          <w:sz w:val="22"/>
          <w:szCs w:val="22"/>
          <w:lang w:val="fr-CA"/>
        </w:rPr>
        <w:t xml:space="preserve">, </w:t>
      </w:r>
      <w:r w:rsidR="005E024A">
        <w:rPr>
          <w:sz w:val="22"/>
          <w:szCs w:val="22"/>
          <w:lang w:val="fr-CA"/>
        </w:rPr>
        <w:t>elle</w:t>
      </w:r>
      <w:r w:rsidR="00103252">
        <w:rPr>
          <w:sz w:val="22"/>
          <w:szCs w:val="22"/>
          <w:lang w:val="fr-CA"/>
        </w:rPr>
        <w:t xml:space="preserve"> t’aidera à</w:t>
      </w:r>
      <w:r w:rsidRPr="00CC085E">
        <w:rPr>
          <w:sz w:val="22"/>
          <w:szCs w:val="22"/>
          <w:lang w:val="fr-CA"/>
        </w:rPr>
        <w:t xml:space="preserve"> devenir un apprenti ingénieur aéronautique!</w:t>
      </w:r>
    </w:p>
    <w:p w14:paraId="51496A1D" w14:textId="77D61102" w:rsidR="00ED725B" w:rsidRPr="00CC085E" w:rsidRDefault="00103252" w:rsidP="00ED725B">
      <w:pPr>
        <w:spacing w:after="240" w:line="264" w:lineRule="auto"/>
        <w:ind w:right="48"/>
        <w:rPr>
          <w:sz w:val="22"/>
          <w:szCs w:val="22"/>
          <w:lang w:val="fr-CA"/>
        </w:rPr>
      </w:pPr>
      <w:r>
        <w:rPr>
          <w:sz w:val="22"/>
          <w:szCs w:val="22"/>
          <w:lang w:val="fr-CA"/>
        </w:rPr>
        <w:t>L</w:t>
      </w:r>
      <w:r w:rsidR="00ED725B" w:rsidRPr="00CC085E">
        <w:rPr>
          <w:sz w:val="22"/>
          <w:szCs w:val="22"/>
          <w:lang w:val="fr-CA"/>
        </w:rPr>
        <w:t xml:space="preserve">a fiche </w:t>
      </w:r>
      <w:r w:rsidR="00ED725B" w:rsidRPr="00CC085E">
        <w:rPr>
          <w:i/>
          <w:sz w:val="22"/>
          <w:szCs w:val="22"/>
          <w:lang w:val="fr-CA"/>
        </w:rPr>
        <w:t>Modèles et plan</w:t>
      </w:r>
      <w:r>
        <w:rPr>
          <w:i/>
          <w:sz w:val="22"/>
          <w:szCs w:val="22"/>
          <w:lang w:val="fr-CA"/>
        </w:rPr>
        <w:t>s</w:t>
      </w:r>
      <w:r w:rsidR="00ED725B" w:rsidRPr="00CC085E">
        <w:rPr>
          <w:i/>
          <w:sz w:val="22"/>
          <w:szCs w:val="22"/>
          <w:lang w:val="fr-CA"/>
        </w:rPr>
        <w:t xml:space="preserve"> d</w:t>
      </w:r>
      <w:r w:rsidR="00B06F77">
        <w:rPr>
          <w:i/>
          <w:sz w:val="22"/>
          <w:szCs w:val="22"/>
          <w:lang w:val="fr-CA"/>
        </w:rPr>
        <w:t>’</w:t>
      </w:r>
      <w:r w:rsidR="00ED725B" w:rsidRPr="00CC085E">
        <w:rPr>
          <w:i/>
          <w:sz w:val="22"/>
          <w:szCs w:val="22"/>
          <w:lang w:val="fr-CA"/>
        </w:rPr>
        <w:t>avion</w:t>
      </w:r>
      <w:r w:rsidR="009A75FC">
        <w:rPr>
          <w:i/>
          <w:sz w:val="22"/>
          <w:szCs w:val="22"/>
          <w:lang w:val="fr-CA"/>
        </w:rPr>
        <w:t>s</w:t>
      </w:r>
      <w:r w:rsidR="00ED725B" w:rsidRPr="00CC085E">
        <w:rPr>
          <w:i/>
          <w:sz w:val="22"/>
          <w:szCs w:val="22"/>
          <w:lang w:val="fr-CA"/>
        </w:rPr>
        <w:t xml:space="preserve"> de papier</w:t>
      </w:r>
      <w:r w:rsidR="00ED725B" w:rsidRPr="00CC085E">
        <w:rPr>
          <w:sz w:val="22"/>
          <w:szCs w:val="22"/>
          <w:lang w:val="fr-CA"/>
        </w:rPr>
        <w:t xml:space="preserve"> </w:t>
      </w:r>
      <w:r>
        <w:rPr>
          <w:sz w:val="22"/>
          <w:szCs w:val="22"/>
          <w:lang w:val="fr-CA"/>
        </w:rPr>
        <w:t xml:space="preserve">t’indique </w:t>
      </w:r>
      <w:r w:rsidR="00ED725B" w:rsidRPr="00CC085E">
        <w:rPr>
          <w:sz w:val="22"/>
          <w:szCs w:val="22"/>
          <w:lang w:val="fr-CA"/>
        </w:rPr>
        <w:t xml:space="preserve">des ressources </w:t>
      </w:r>
      <w:r>
        <w:rPr>
          <w:sz w:val="22"/>
          <w:szCs w:val="22"/>
          <w:lang w:val="fr-CA"/>
        </w:rPr>
        <w:t>qui te seront très utiles dans ton entreprise</w:t>
      </w:r>
      <w:r w:rsidR="00ED725B" w:rsidRPr="00CC085E">
        <w:rPr>
          <w:sz w:val="22"/>
          <w:szCs w:val="22"/>
          <w:lang w:val="fr-CA"/>
        </w:rPr>
        <w:t>.</w:t>
      </w:r>
    </w:p>
    <w:p w14:paraId="0878B31B" w14:textId="77777777" w:rsidR="00ED725B" w:rsidRPr="000057DD" w:rsidRDefault="00ED725B" w:rsidP="000057DD">
      <w:pPr>
        <w:spacing w:before="300" w:after="100"/>
        <w:ind w:right="757"/>
        <w:rPr>
          <w:b/>
          <w:color w:val="002060"/>
          <w:sz w:val="24"/>
        </w:rPr>
      </w:pPr>
      <w:r w:rsidRPr="000057DD">
        <w:rPr>
          <w:b/>
          <w:color w:val="002060"/>
          <w:sz w:val="24"/>
        </w:rPr>
        <w:t>Matériel requis</w:t>
      </w:r>
    </w:p>
    <w:p w14:paraId="43ED8E5C" w14:textId="77777777" w:rsidR="00103252" w:rsidRDefault="00ED725B" w:rsidP="00172F99">
      <w:pPr>
        <w:pStyle w:val="Paragraphedeliste"/>
        <w:numPr>
          <w:ilvl w:val="0"/>
          <w:numId w:val="28"/>
        </w:numPr>
        <w:spacing w:after="240" w:line="264" w:lineRule="auto"/>
        <w:ind w:right="48"/>
      </w:pPr>
      <w:r w:rsidRPr="00976E08">
        <w:t>Papiers</w:t>
      </w:r>
      <w:r w:rsidR="00103252">
        <w:t>,</w:t>
      </w:r>
      <w:r w:rsidRPr="00976E08">
        <w:t xml:space="preserve"> idéalement de même grandeur</w:t>
      </w:r>
      <w:r w:rsidR="00103252">
        <w:t>,</w:t>
      </w:r>
      <w:r w:rsidRPr="00976E08">
        <w:t xml:space="preserve"> pour fabriquer tes avions</w:t>
      </w:r>
      <w:r w:rsidR="00103252">
        <w:t>.</w:t>
      </w:r>
    </w:p>
    <w:p w14:paraId="197BBAC0" w14:textId="0A46DD06" w:rsidR="00ED725B" w:rsidRPr="00976E08" w:rsidRDefault="00103252" w:rsidP="00172F99">
      <w:pPr>
        <w:pStyle w:val="Paragraphedeliste"/>
        <w:numPr>
          <w:ilvl w:val="0"/>
          <w:numId w:val="28"/>
        </w:numPr>
        <w:spacing w:after="240" w:line="264" w:lineRule="auto"/>
        <w:ind w:right="48"/>
      </w:pPr>
      <w:r>
        <w:t>R</w:t>
      </w:r>
      <w:r w:rsidR="00ED725B" w:rsidRPr="00976E08">
        <w:t>ègle ou ruban à mesurer (facultatif)</w:t>
      </w:r>
      <w:r>
        <w:t>.</w:t>
      </w:r>
    </w:p>
    <w:tbl>
      <w:tblPr>
        <w:tblStyle w:val="Grilledutableau3"/>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ED725B" w:rsidRPr="00CC085E" w14:paraId="23135ED6" w14:textId="77777777" w:rsidTr="002869F0">
        <w:tc>
          <w:tcPr>
            <w:tcW w:w="9923" w:type="dxa"/>
            <w:shd w:val="clear" w:color="auto" w:fill="DDECEE" w:themeFill="accent5" w:themeFillTint="33"/>
          </w:tcPr>
          <w:p w14:paraId="3AB8041C" w14:textId="5B99D637" w:rsidR="00ED725B" w:rsidRPr="00CC085E" w:rsidRDefault="00ED725B" w:rsidP="002869F0">
            <w:pPr>
              <w:pStyle w:val="Informationsauxparents"/>
              <w:rPr>
                <w:b w:val="0"/>
              </w:rPr>
            </w:pPr>
            <w:r w:rsidRPr="00CC085E">
              <w:t xml:space="preserve">Information </w:t>
            </w:r>
            <w:r w:rsidR="00044D1E">
              <w:rPr>
                <w:b w:val="0"/>
              </w:rPr>
              <w:t>à l’intention des</w:t>
            </w:r>
            <w:r w:rsidR="00044D1E" w:rsidRPr="00CC085E" w:rsidDel="00044D1E">
              <w:t xml:space="preserve"> </w:t>
            </w:r>
            <w:r w:rsidRPr="00CC085E">
              <w:t>parents</w:t>
            </w:r>
          </w:p>
          <w:p w14:paraId="40826E07" w14:textId="25858E4D" w:rsidR="00ED725B" w:rsidRPr="00CC085E" w:rsidRDefault="00ED725B" w:rsidP="002869F0">
            <w:pPr>
              <w:spacing w:before="300" w:after="100"/>
              <w:ind w:left="227" w:right="757"/>
              <w:rPr>
                <w:b/>
                <w:color w:val="002060"/>
                <w:sz w:val="24"/>
              </w:rPr>
            </w:pPr>
            <w:r w:rsidRPr="00CC085E">
              <w:rPr>
                <w:b/>
                <w:color w:val="002060"/>
                <w:sz w:val="24"/>
              </w:rPr>
              <w:t>À propos de l</w:t>
            </w:r>
            <w:r w:rsidR="00B06F77">
              <w:rPr>
                <w:b/>
                <w:color w:val="002060"/>
                <w:sz w:val="24"/>
              </w:rPr>
              <w:t>’</w:t>
            </w:r>
            <w:r w:rsidRPr="00CC085E">
              <w:rPr>
                <w:b/>
                <w:color w:val="002060"/>
                <w:sz w:val="24"/>
              </w:rPr>
              <w:t>activité</w:t>
            </w:r>
          </w:p>
          <w:p w14:paraId="66C3E3CC" w14:textId="663DE738" w:rsidR="00ED725B" w:rsidRPr="00CC085E" w:rsidRDefault="00ED725B" w:rsidP="002869F0">
            <w:pPr>
              <w:spacing w:before="120" w:line="264" w:lineRule="auto"/>
              <w:ind w:left="227" w:right="48"/>
              <w:rPr>
                <w:sz w:val="22"/>
                <w:szCs w:val="22"/>
                <w:lang w:val="fr-CA"/>
              </w:rPr>
            </w:pPr>
            <w:r w:rsidRPr="00CC085E">
              <w:rPr>
                <w:sz w:val="22"/>
                <w:szCs w:val="22"/>
                <w:lang w:val="fr-CA"/>
              </w:rPr>
              <w:t xml:space="preserve">Votre enfant </w:t>
            </w:r>
            <w:r w:rsidR="00103252">
              <w:rPr>
                <w:sz w:val="22"/>
                <w:szCs w:val="22"/>
                <w:lang w:val="fr-CA"/>
              </w:rPr>
              <w:t>va</w:t>
            </w:r>
            <w:r w:rsidRPr="00CC085E">
              <w:rPr>
                <w:sz w:val="22"/>
                <w:szCs w:val="22"/>
                <w:lang w:val="fr-CA"/>
              </w:rPr>
              <w:t xml:space="preserve"> fabriquer quelques avions de papier </w:t>
            </w:r>
            <w:r w:rsidR="008B30C5">
              <w:rPr>
                <w:sz w:val="22"/>
                <w:szCs w:val="22"/>
                <w:lang w:val="fr-CA"/>
              </w:rPr>
              <w:t>et</w:t>
            </w:r>
            <w:r w:rsidRPr="00CC085E">
              <w:rPr>
                <w:sz w:val="22"/>
                <w:szCs w:val="22"/>
                <w:lang w:val="fr-CA"/>
              </w:rPr>
              <w:t xml:space="preserve"> tester les modèles qui sont </w:t>
            </w:r>
            <w:r w:rsidRPr="00CC085E">
              <w:rPr>
                <w:b/>
                <w:sz w:val="22"/>
                <w:szCs w:val="22"/>
                <w:lang w:val="fr-CA"/>
              </w:rPr>
              <w:t>les plus précis</w:t>
            </w:r>
            <w:r w:rsidRPr="00CC085E">
              <w:rPr>
                <w:sz w:val="22"/>
                <w:szCs w:val="22"/>
                <w:lang w:val="fr-CA"/>
              </w:rPr>
              <w:t xml:space="preserve"> et qui vont </w:t>
            </w:r>
            <w:r w:rsidRPr="00CC085E">
              <w:rPr>
                <w:b/>
                <w:sz w:val="22"/>
                <w:szCs w:val="22"/>
                <w:lang w:val="fr-CA"/>
              </w:rPr>
              <w:t>le plus loin.</w:t>
            </w:r>
            <w:r w:rsidRPr="00CC085E">
              <w:rPr>
                <w:sz w:val="22"/>
                <w:szCs w:val="22"/>
                <w:lang w:val="fr-CA"/>
              </w:rPr>
              <w:t xml:space="preserve"> En fonction de l</w:t>
            </w:r>
            <w:r w:rsidR="00B06F77">
              <w:rPr>
                <w:sz w:val="22"/>
                <w:szCs w:val="22"/>
                <w:lang w:val="fr-CA"/>
              </w:rPr>
              <w:t>’</w:t>
            </w:r>
            <w:r w:rsidRPr="00CC085E">
              <w:rPr>
                <w:sz w:val="22"/>
                <w:szCs w:val="22"/>
                <w:lang w:val="fr-CA"/>
              </w:rPr>
              <w:t>âge de l</w:t>
            </w:r>
            <w:r w:rsidR="00B06F77">
              <w:rPr>
                <w:sz w:val="22"/>
                <w:szCs w:val="22"/>
                <w:lang w:val="fr-CA"/>
              </w:rPr>
              <w:t>’</w:t>
            </w:r>
            <w:r w:rsidRPr="00CC085E">
              <w:rPr>
                <w:sz w:val="22"/>
                <w:szCs w:val="22"/>
                <w:lang w:val="fr-CA"/>
              </w:rPr>
              <w:t>enfant (ou de sa motivation), on lui demandera de tester un nombre plus ou moins grand de modèles d</w:t>
            </w:r>
            <w:r w:rsidR="00B06F77">
              <w:rPr>
                <w:sz w:val="22"/>
                <w:szCs w:val="22"/>
                <w:lang w:val="fr-CA"/>
              </w:rPr>
              <w:t>’</w:t>
            </w:r>
            <w:r w:rsidRPr="00CC085E">
              <w:rPr>
                <w:sz w:val="22"/>
                <w:szCs w:val="22"/>
                <w:lang w:val="fr-CA"/>
              </w:rPr>
              <w:t xml:space="preserve">avions. Cette activité est également offerte aux enfants de </w:t>
            </w:r>
            <w:r>
              <w:rPr>
                <w:sz w:val="22"/>
                <w:szCs w:val="22"/>
                <w:lang w:val="fr-CA"/>
              </w:rPr>
              <w:t>5</w:t>
            </w:r>
            <w:r w:rsidRPr="00CC085E">
              <w:rPr>
                <w:sz w:val="22"/>
                <w:szCs w:val="22"/>
                <w:vertAlign w:val="superscript"/>
                <w:lang w:val="fr-CA"/>
              </w:rPr>
              <w:t>e</w:t>
            </w:r>
            <w:r w:rsidRPr="00CC085E">
              <w:rPr>
                <w:sz w:val="22"/>
                <w:szCs w:val="22"/>
                <w:lang w:val="fr-CA"/>
              </w:rPr>
              <w:t xml:space="preserve"> année. Si vous en avez, c</w:t>
            </w:r>
            <w:r w:rsidR="00B06F77">
              <w:rPr>
                <w:sz w:val="22"/>
                <w:szCs w:val="22"/>
                <w:lang w:val="fr-CA"/>
              </w:rPr>
              <w:t>’</w:t>
            </w:r>
            <w:r w:rsidRPr="00CC085E">
              <w:rPr>
                <w:sz w:val="22"/>
                <w:szCs w:val="22"/>
                <w:lang w:val="fr-CA"/>
              </w:rPr>
              <w:t>est l</w:t>
            </w:r>
            <w:r w:rsidR="00B06F77">
              <w:rPr>
                <w:sz w:val="22"/>
                <w:szCs w:val="22"/>
                <w:lang w:val="fr-CA"/>
              </w:rPr>
              <w:t>’</w:t>
            </w:r>
            <w:r w:rsidRPr="00CC085E">
              <w:rPr>
                <w:sz w:val="22"/>
                <w:szCs w:val="22"/>
                <w:lang w:val="fr-CA"/>
              </w:rPr>
              <w:t>occasion de travailler en équipe.</w:t>
            </w:r>
          </w:p>
          <w:p w14:paraId="04070079" w14:textId="20050C75" w:rsidR="00ED725B" w:rsidRPr="00CC085E" w:rsidRDefault="00ED725B" w:rsidP="002869F0">
            <w:pPr>
              <w:spacing w:before="120" w:line="264" w:lineRule="auto"/>
              <w:ind w:left="227" w:right="48"/>
              <w:rPr>
                <w:b/>
                <w:sz w:val="22"/>
                <w:szCs w:val="22"/>
                <w:lang w:val="fr-CA"/>
              </w:rPr>
            </w:pPr>
            <w:r w:rsidRPr="00CC085E">
              <w:rPr>
                <w:b/>
                <w:sz w:val="22"/>
                <w:szCs w:val="22"/>
                <w:lang w:val="fr-CA"/>
              </w:rPr>
              <w:t>Fabriquer une flotte d</w:t>
            </w:r>
            <w:r w:rsidR="00B06F77">
              <w:rPr>
                <w:b/>
                <w:sz w:val="22"/>
                <w:szCs w:val="22"/>
                <w:lang w:val="fr-CA"/>
              </w:rPr>
              <w:t>’</w:t>
            </w:r>
            <w:r w:rsidRPr="00CC085E">
              <w:rPr>
                <w:b/>
                <w:sz w:val="22"/>
                <w:szCs w:val="22"/>
                <w:lang w:val="fr-CA"/>
              </w:rPr>
              <w:t>avions et les tester</w:t>
            </w:r>
          </w:p>
          <w:p w14:paraId="1BA9E2FF" w14:textId="6A577C06" w:rsidR="00ED725B" w:rsidRPr="00CC085E" w:rsidRDefault="00ED725B" w:rsidP="002869F0">
            <w:pPr>
              <w:spacing w:before="120" w:line="264" w:lineRule="auto"/>
              <w:ind w:left="227" w:right="48"/>
              <w:rPr>
                <w:sz w:val="22"/>
                <w:szCs w:val="22"/>
                <w:lang w:val="fr-CA"/>
              </w:rPr>
            </w:pPr>
            <w:r w:rsidRPr="00CC085E">
              <w:rPr>
                <w:sz w:val="22"/>
                <w:szCs w:val="22"/>
                <w:lang w:val="fr-CA"/>
              </w:rPr>
              <w:t xml:space="preserve">Votre enfant consulte des ressources </w:t>
            </w:r>
            <w:r w:rsidR="00103252">
              <w:rPr>
                <w:sz w:val="22"/>
                <w:szCs w:val="22"/>
                <w:lang w:val="fr-CA"/>
              </w:rPr>
              <w:t>qui l’aident à</w:t>
            </w:r>
            <w:r w:rsidR="00103252" w:rsidRPr="00CC085E">
              <w:rPr>
                <w:sz w:val="22"/>
                <w:szCs w:val="22"/>
                <w:lang w:val="fr-CA"/>
              </w:rPr>
              <w:t xml:space="preserve"> </w:t>
            </w:r>
            <w:r w:rsidRPr="00CC085E">
              <w:rPr>
                <w:sz w:val="22"/>
                <w:szCs w:val="22"/>
                <w:lang w:val="fr-CA"/>
              </w:rPr>
              <w:t>construire ses modèles d</w:t>
            </w:r>
            <w:r w:rsidR="00B06F77">
              <w:rPr>
                <w:sz w:val="22"/>
                <w:szCs w:val="22"/>
                <w:lang w:val="fr-CA"/>
              </w:rPr>
              <w:t>’</w:t>
            </w:r>
            <w:r w:rsidRPr="00CC085E">
              <w:rPr>
                <w:sz w:val="22"/>
                <w:szCs w:val="22"/>
                <w:lang w:val="fr-CA"/>
              </w:rPr>
              <w:t>avions. Lorsque la flotte d</w:t>
            </w:r>
            <w:r w:rsidR="00B06F77">
              <w:rPr>
                <w:sz w:val="22"/>
                <w:szCs w:val="22"/>
                <w:lang w:val="fr-CA"/>
              </w:rPr>
              <w:t>’</w:t>
            </w:r>
            <w:r w:rsidRPr="00CC085E">
              <w:rPr>
                <w:sz w:val="22"/>
                <w:szCs w:val="22"/>
                <w:lang w:val="fr-CA"/>
              </w:rPr>
              <w:t>avion</w:t>
            </w:r>
            <w:r w:rsidR="00103252">
              <w:rPr>
                <w:sz w:val="22"/>
                <w:szCs w:val="22"/>
                <w:lang w:val="fr-CA"/>
              </w:rPr>
              <w:t>s</w:t>
            </w:r>
            <w:r w:rsidRPr="00CC085E">
              <w:rPr>
                <w:sz w:val="22"/>
                <w:szCs w:val="22"/>
                <w:lang w:val="fr-CA"/>
              </w:rPr>
              <w:t xml:space="preserve"> est prête au décollage, l</w:t>
            </w:r>
            <w:r w:rsidR="00B06F77">
              <w:rPr>
                <w:sz w:val="22"/>
                <w:szCs w:val="22"/>
                <w:lang w:val="fr-CA"/>
              </w:rPr>
              <w:t>’</w:t>
            </w:r>
            <w:r w:rsidRPr="00CC085E">
              <w:rPr>
                <w:sz w:val="22"/>
                <w:szCs w:val="22"/>
                <w:lang w:val="fr-CA"/>
              </w:rPr>
              <w:t xml:space="preserve">enfant peut tester deux choses </w:t>
            </w:r>
            <w:r w:rsidR="00103252">
              <w:rPr>
                <w:sz w:val="22"/>
                <w:szCs w:val="22"/>
                <w:lang w:val="fr-CA"/>
              </w:rPr>
              <w:t>à propos de</w:t>
            </w:r>
            <w:r w:rsidR="00103252" w:rsidRPr="00CC085E">
              <w:rPr>
                <w:sz w:val="22"/>
                <w:szCs w:val="22"/>
                <w:lang w:val="fr-CA"/>
              </w:rPr>
              <w:t xml:space="preserve"> </w:t>
            </w:r>
            <w:r w:rsidRPr="00CC085E">
              <w:rPr>
                <w:sz w:val="22"/>
                <w:szCs w:val="22"/>
                <w:lang w:val="fr-CA"/>
              </w:rPr>
              <w:t>chaque avion : la précision et la distance parcourue.</w:t>
            </w:r>
          </w:p>
          <w:p w14:paraId="5F761D96" w14:textId="393DED96" w:rsidR="00ED725B" w:rsidRPr="00ED725B" w:rsidRDefault="00ED725B" w:rsidP="00312B88">
            <w:pPr>
              <w:numPr>
                <w:ilvl w:val="0"/>
                <w:numId w:val="1"/>
              </w:numPr>
              <w:spacing w:before="80" w:after="120" w:line="259" w:lineRule="auto"/>
              <w:ind w:left="587"/>
              <w:contextualSpacing/>
              <w:rPr>
                <w:sz w:val="22"/>
                <w:szCs w:val="22"/>
                <w:lang w:val="fr-CA"/>
              </w:rPr>
            </w:pPr>
            <w:r w:rsidRPr="00ED725B">
              <w:rPr>
                <w:sz w:val="22"/>
                <w:szCs w:val="22"/>
                <w:lang w:val="fr-CA"/>
              </w:rPr>
              <w:t>Si votre domicile est petit, l</w:t>
            </w:r>
            <w:r w:rsidR="00B06F77">
              <w:rPr>
                <w:sz w:val="22"/>
                <w:szCs w:val="22"/>
                <w:lang w:val="fr-CA"/>
              </w:rPr>
              <w:t>’</w:t>
            </w:r>
            <w:r w:rsidRPr="00ED725B">
              <w:rPr>
                <w:sz w:val="22"/>
                <w:szCs w:val="22"/>
                <w:lang w:val="fr-CA"/>
              </w:rPr>
              <w:t>enfant testera uniquement la précision. Il est aussi possible de faire les tests à l</w:t>
            </w:r>
            <w:r w:rsidR="00B06F77">
              <w:rPr>
                <w:sz w:val="22"/>
                <w:szCs w:val="22"/>
                <w:lang w:val="fr-CA"/>
              </w:rPr>
              <w:t>’</w:t>
            </w:r>
            <w:r w:rsidRPr="00ED725B">
              <w:rPr>
                <w:sz w:val="22"/>
                <w:szCs w:val="22"/>
                <w:lang w:val="fr-CA"/>
              </w:rPr>
              <w:t>extérieur par une journée sans vent.</w:t>
            </w:r>
          </w:p>
          <w:p w14:paraId="5159F23C" w14:textId="7C81A0CE" w:rsidR="00ED725B" w:rsidRPr="00ED725B" w:rsidRDefault="00ED725B" w:rsidP="00312B88">
            <w:pPr>
              <w:numPr>
                <w:ilvl w:val="0"/>
                <w:numId w:val="1"/>
              </w:numPr>
              <w:spacing w:before="80" w:after="120" w:line="259" w:lineRule="auto"/>
              <w:ind w:left="587"/>
              <w:contextualSpacing/>
              <w:rPr>
                <w:sz w:val="22"/>
                <w:szCs w:val="22"/>
                <w:lang w:val="fr-CA"/>
              </w:rPr>
            </w:pPr>
            <w:r w:rsidRPr="00ED725B">
              <w:rPr>
                <w:sz w:val="22"/>
                <w:szCs w:val="22"/>
                <w:lang w:val="fr-CA"/>
              </w:rPr>
              <w:t>L</w:t>
            </w:r>
            <w:r w:rsidR="00B06F77">
              <w:rPr>
                <w:sz w:val="22"/>
                <w:szCs w:val="22"/>
                <w:lang w:val="fr-CA"/>
              </w:rPr>
              <w:t>’</w:t>
            </w:r>
            <w:r w:rsidRPr="00ED725B">
              <w:rPr>
                <w:sz w:val="22"/>
                <w:szCs w:val="22"/>
                <w:lang w:val="fr-CA"/>
              </w:rPr>
              <w:t>enfant devra répéter plusieurs fois ses tests afin d</w:t>
            </w:r>
            <w:r w:rsidR="00B06F77">
              <w:rPr>
                <w:sz w:val="22"/>
                <w:szCs w:val="22"/>
                <w:lang w:val="fr-CA"/>
              </w:rPr>
              <w:t>’</w:t>
            </w:r>
            <w:r w:rsidRPr="00ED725B">
              <w:rPr>
                <w:sz w:val="22"/>
                <w:szCs w:val="22"/>
                <w:lang w:val="fr-CA"/>
              </w:rPr>
              <w:t>être certain que le résultat n</w:t>
            </w:r>
            <w:r w:rsidR="00B06F77">
              <w:rPr>
                <w:sz w:val="22"/>
                <w:szCs w:val="22"/>
                <w:lang w:val="fr-CA"/>
              </w:rPr>
              <w:t>’</w:t>
            </w:r>
            <w:r w:rsidRPr="00ED725B">
              <w:rPr>
                <w:sz w:val="22"/>
                <w:szCs w:val="22"/>
                <w:lang w:val="fr-CA"/>
              </w:rPr>
              <w:t>est pas un hasard.</w:t>
            </w:r>
          </w:p>
          <w:p w14:paraId="02AED379" w14:textId="0A5D374A" w:rsidR="00ED725B" w:rsidRPr="00312B88" w:rsidRDefault="00ED725B" w:rsidP="002869F0">
            <w:pPr>
              <w:numPr>
                <w:ilvl w:val="0"/>
                <w:numId w:val="1"/>
              </w:numPr>
              <w:spacing w:before="80" w:after="120" w:line="259" w:lineRule="auto"/>
              <w:ind w:left="587"/>
              <w:contextualSpacing/>
              <w:rPr>
                <w:sz w:val="22"/>
                <w:szCs w:val="22"/>
                <w:lang w:val="fr-CA"/>
              </w:rPr>
            </w:pPr>
            <w:r w:rsidRPr="00ED725B">
              <w:rPr>
                <w:sz w:val="22"/>
                <w:szCs w:val="22"/>
                <w:lang w:val="fr-CA"/>
              </w:rPr>
              <w:t>On encouragera l</w:t>
            </w:r>
            <w:r w:rsidR="00B06F77">
              <w:rPr>
                <w:sz w:val="22"/>
                <w:szCs w:val="22"/>
                <w:lang w:val="fr-CA"/>
              </w:rPr>
              <w:t>’</w:t>
            </w:r>
            <w:r w:rsidRPr="00ED725B">
              <w:rPr>
                <w:sz w:val="22"/>
                <w:szCs w:val="22"/>
                <w:lang w:val="fr-CA"/>
              </w:rPr>
              <w:t>enfant à prendre des mesures de la distance parcourue si l</w:t>
            </w:r>
            <w:r w:rsidR="00B06F77">
              <w:rPr>
                <w:sz w:val="22"/>
                <w:szCs w:val="22"/>
                <w:lang w:val="fr-CA"/>
              </w:rPr>
              <w:t>’</w:t>
            </w:r>
            <w:r w:rsidRPr="00ED725B">
              <w:rPr>
                <w:sz w:val="22"/>
                <w:szCs w:val="22"/>
                <w:lang w:val="fr-CA"/>
              </w:rPr>
              <w:t>on dispose d</w:t>
            </w:r>
            <w:r w:rsidR="00B06F77">
              <w:rPr>
                <w:sz w:val="22"/>
                <w:szCs w:val="22"/>
                <w:lang w:val="fr-CA"/>
              </w:rPr>
              <w:t>’</w:t>
            </w:r>
            <w:r w:rsidRPr="00ED725B">
              <w:rPr>
                <w:sz w:val="22"/>
                <w:szCs w:val="22"/>
                <w:lang w:val="fr-CA"/>
              </w:rPr>
              <w:t>instruments permettant de le faire. Cela permettra alors de travailler la mesure en mathématique</w:t>
            </w:r>
            <w:r w:rsidRPr="00312B88">
              <w:rPr>
                <w:sz w:val="22"/>
                <w:szCs w:val="22"/>
                <w:lang w:val="fr-CA"/>
              </w:rPr>
              <w:t>.</w:t>
            </w:r>
          </w:p>
          <w:p w14:paraId="07F37D1C" w14:textId="17D0738E" w:rsidR="00ED725B" w:rsidRPr="00CC085E" w:rsidRDefault="00ED725B" w:rsidP="003E113D">
            <w:pPr>
              <w:numPr>
                <w:ilvl w:val="0"/>
                <w:numId w:val="1"/>
              </w:numPr>
              <w:spacing w:before="80" w:after="120" w:line="259" w:lineRule="auto"/>
              <w:ind w:left="587"/>
              <w:contextualSpacing/>
              <w:rPr>
                <w:rFonts w:eastAsiaTheme="minorHAnsi" w:cstheme="minorBidi"/>
                <w:sz w:val="22"/>
                <w:szCs w:val="22"/>
                <w:lang w:val="fr-CA" w:eastAsia="en-US"/>
              </w:rPr>
            </w:pPr>
            <w:r w:rsidRPr="00CC085E">
              <w:rPr>
                <w:rFonts w:eastAsiaTheme="minorHAnsi" w:cstheme="minorBidi"/>
                <w:sz w:val="22"/>
                <w:szCs w:val="22"/>
                <w:lang w:val="fr-CA" w:eastAsia="en-US"/>
              </w:rPr>
              <w:t>On encouragera l</w:t>
            </w:r>
            <w:r w:rsidR="00B06F77">
              <w:rPr>
                <w:rFonts w:eastAsiaTheme="minorHAnsi" w:cstheme="minorBidi"/>
                <w:sz w:val="22"/>
                <w:szCs w:val="22"/>
                <w:lang w:val="fr-CA" w:eastAsia="en-US"/>
              </w:rPr>
              <w:t>’</w:t>
            </w:r>
            <w:r w:rsidRPr="00CC085E">
              <w:rPr>
                <w:rFonts w:eastAsiaTheme="minorHAnsi" w:cstheme="minorBidi"/>
                <w:sz w:val="22"/>
                <w:szCs w:val="22"/>
                <w:lang w:val="fr-CA" w:eastAsia="en-US"/>
              </w:rPr>
              <w:t xml:space="preserve">enfant à noter tous ses résultats </w:t>
            </w:r>
            <w:r w:rsidR="003E113D">
              <w:rPr>
                <w:rFonts w:eastAsiaTheme="minorHAnsi" w:cstheme="minorBidi"/>
                <w:sz w:val="22"/>
                <w:szCs w:val="22"/>
                <w:lang w:val="fr-CA" w:eastAsia="en-US"/>
              </w:rPr>
              <w:t>et à</w:t>
            </w:r>
            <w:r w:rsidRPr="00CC085E">
              <w:rPr>
                <w:rFonts w:eastAsiaTheme="minorHAnsi" w:cstheme="minorBidi"/>
                <w:sz w:val="22"/>
                <w:szCs w:val="22"/>
                <w:lang w:val="fr-CA" w:eastAsia="en-US"/>
              </w:rPr>
              <w:t xml:space="preserve"> les comparer.  </w:t>
            </w:r>
          </w:p>
        </w:tc>
      </w:tr>
    </w:tbl>
    <w:p w14:paraId="392A0309" w14:textId="578949EE" w:rsidR="00ED725B" w:rsidRPr="00CC085E" w:rsidRDefault="00517D1C" w:rsidP="002869F0">
      <w:pPr>
        <w:pStyle w:val="Crdit"/>
      </w:pPr>
      <w:r>
        <w:t>Source</w:t>
      </w:r>
      <w:r w:rsidR="00ED725B" w:rsidRPr="00CC085E">
        <w:t xml:space="preserve"> : Activité proposée par Geneviève Morin, </w:t>
      </w:r>
      <w:r>
        <w:t xml:space="preserve">de la </w:t>
      </w:r>
      <w:r w:rsidR="00ED725B" w:rsidRPr="00CC085E">
        <w:t>Commission scolaire de Montréal</w:t>
      </w:r>
      <w:r w:rsidR="002869F0">
        <w:t>.</w:t>
      </w:r>
      <w:r w:rsidR="00ED725B">
        <w:rPr>
          <w:lang w:val="fr-CA"/>
        </w:rPr>
        <w:t xml:space="preserve"> </w:t>
      </w:r>
      <w:r w:rsidR="00ED725B" w:rsidRPr="00CC085E">
        <w:rPr>
          <w:lang w:val="fr-CA"/>
        </w:rPr>
        <w:t xml:space="preserve">Cette activité </w:t>
      </w:r>
      <w:r>
        <w:rPr>
          <w:lang w:val="fr-CA"/>
        </w:rPr>
        <w:t>s’inspire d’</w:t>
      </w:r>
      <w:r w:rsidR="00ED725B" w:rsidRPr="00CC085E">
        <w:rPr>
          <w:lang w:val="fr-CA"/>
        </w:rPr>
        <w:t>une partie du Défi apprenti génie 2018 – Prends ton envol</w:t>
      </w:r>
      <w:r>
        <w:rPr>
          <w:lang w:val="fr-CA"/>
        </w:rPr>
        <w:t>, du</w:t>
      </w:r>
      <w:r w:rsidR="00ED725B" w:rsidRPr="00CC085E">
        <w:rPr>
          <w:lang w:val="fr-CA"/>
        </w:rPr>
        <w:t xml:space="preserve"> Réseau Technoscience</w:t>
      </w:r>
      <w:r>
        <w:rPr>
          <w:lang w:val="fr-CA"/>
        </w:rPr>
        <w:t>.</w:t>
      </w:r>
      <w:r w:rsidR="00ED725B" w:rsidRPr="00CC085E">
        <w:t xml:space="preserve"> </w:t>
      </w:r>
    </w:p>
    <w:p w14:paraId="1BC34FEB" w14:textId="77777777" w:rsidR="00ED725B" w:rsidRPr="00CC085E" w:rsidRDefault="00ED725B" w:rsidP="00ED725B">
      <w:pPr>
        <w:spacing w:before="600" w:after="200"/>
        <w:rPr>
          <w:rFonts w:ascii="Arial Rounded MT Bold" w:eastAsia="Times New Roman" w:hAnsi="Arial Rounded MT Bold" w:cs="Arial"/>
          <w:b/>
          <w:color w:val="0070C0"/>
          <w:sz w:val="50"/>
          <w:szCs w:val="40"/>
          <w:lang w:eastAsia="fr-CA"/>
        </w:rPr>
      </w:pPr>
      <w:r w:rsidRPr="00CC085E">
        <w:rPr>
          <w:rFonts w:ascii="Arial Rounded MT Bold" w:eastAsia="Times New Roman" w:hAnsi="Arial Rounded MT Bold" w:cs="Arial"/>
          <w:b/>
          <w:color w:val="0070C0"/>
          <w:sz w:val="50"/>
          <w:szCs w:val="40"/>
          <w:lang w:eastAsia="fr-CA"/>
        </w:rPr>
        <w:lastRenderedPageBreak/>
        <w:t>Annexe 1 – Les avions de papier</w:t>
      </w:r>
    </w:p>
    <w:p w14:paraId="2EDDABDC" w14:textId="0B4AA1B4" w:rsidR="00ED725B" w:rsidRPr="00CC085E" w:rsidRDefault="00ED725B" w:rsidP="00ED725B">
      <w:pPr>
        <w:spacing w:before="300" w:after="100"/>
        <w:ind w:right="757"/>
        <w:rPr>
          <w:b/>
          <w:color w:val="002060"/>
          <w:sz w:val="24"/>
        </w:rPr>
      </w:pPr>
      <w:r w:rsidRPr="00CC085E">
        <w:rPr>
          <w:b/>
          <w:color w:val="002060"/>
          <w:sz w:val="24"/>
        </w:rPr>
        <w:t>Consigne</w:t>
      </w:r>
      <w:r w:rsidR="00B3728C">
        <w:rPr>
          <w:b/>
          <w:color w:val="002060"/>
          <w:sz w:val="24"/>
        </w:rPr>
        <w:t>s</w:t>
      </w:r>
      <w:r w:rsidRPr="00CC085E">
        <w:rPr>
          <w:b/>
          <w:color w:val="002060"/>
          <w:sz w:val="24"/>
        </w:rPr>
        <w:t xml:space="preserve"> à l</w:t>
      </w:r>
      <w:r w:rsidR="00B06F77">
        <w:rPr>
          <w:b/>
          <w:color w:val="002060"/>
          <w:sz w:val="24"/>
        </w:rPr>
        <w:t>’</w:t>
      </w:r>
      <w:r w:rsidRPr="00CC085E">
        <w:rPr>
          <w:b/>
          <w:color w:val="002060"/>
          <w:sz w:val="24"/>
        </w:rPr>
        <w:t>élève</w:t>
      </w:r>
    </w:p>
    <w:p w14:paraId="0916E753" w14:textId="48E6125E" w:rsidR="00ED725B" w:rsidRPr="00CC085E" w:rsidRDefault="00ED725B" w:rsidP="00AF59DD">
      <w:pPr>
        <w:pStyle w:val="Consignesetmatriel-description"/>
        <w:spacing w:after="100" w:line="240" w:lineRule="auto"/>
      </w:pPr>
      <w:r w:rsidRPr="00CC085E">
        <w:t xml:space="preserve">Pour fabriquer un avion, les ingénieurs en aéronautique vont souvent analyser les modèles qui existent déjà. Ils peuvent ainsi découvrir les plus performants ou </w:t>
      </w:r>
      <w:r w:rsidR="00517D1C">
        <w:t>déterminer</w:t>
      </w:r>
      <w:r w:rsidR="00517D1C" w:rsidRPr="00CC085E">
        <w:t xml:space="preserve"> </w:t>
      </w:r>
      <w:r w:rsidRPr="00CC085E">
        <w:t xml:space="preserve">ce qui peut être amélioré. </w:t>
      </w:r>
    </w:p>
    <w:p w14:paraId="4EB50ACE" w14:textId="5C05AD48" w:rsidR="00ED725B" w:rsidRPr="00CC085E" w:rsidRDefault="00517D1C" w:rsidP="00AF59DD">
      <w:pPr>
        <w:pStyle w:val="Consignesetmatriel-description"/>
        <w:spacing w:after="100" w:line="240" w:lineRule="auto"/>
        <w:rPr>
          <w:lang w:val="fr-CA"/>
        </w:rPr>
      </w:pPr>
      <w:r>
        <w:t>On t’invite</w:t>
      </w:r>
      <w:r w:rsidR="00ED725B" w:rsidRPr="00CC085E">
        <w:t xml:space="preserve"> à découvrir les modèles d</w:t>
      </w:r>
      <w:r w:rsidR="00B06F77">
        <w:t>’</w:t>
      </w:r>
      <w:r w:rsidR="00ED725B" w:rsidRPr="00CC085E">
        <w:t>avion</w:t>
      </w:r>
      <w:r w:rsidR="009A75FC">
        <w:t>s</w:t>
      </w:r>
      <w:r w:rsidR="00ED725B" w:rsidRPr="00CC085E">
        <w:t xml:space="preserve"> de papier qui sont les plus performants. Lequel ou lesquels iront </w:t>
      </w:r>
      <w:r w:rsidR="00ED725B" w:rsidRPr="00CC085E">
        <w:rPr>
          <w:b/>
        </w:rPr>
        <w:t>le plus loin</w:t>
      </w:r>
      <w:r w:rsidR="00ED725B" w:rsidRPr="00CC085E">
        <w:t xml:space="preserve">? Lequel ou lesquels seront </w:t>
      </w:r>
      <w:r w:rsidR="00ED725B" w:rsidRPr="00CC085E">
        <w:rPr>
          <w:b/>
        </w:rPr>
        <w:t>les plus précis</w:t>
      </w:r>
      <w:r w:rsidR="00ED725B" w:rsidRPr="00CC085E">
        <w:t>? À toi de le découvrir!  </w:t>
      </w:r>
    </w:p>
    <w:p w14:paraId="45A35267" w14:textId="54D46CF3" w:rsidR="00ED725B" w:rsidRPr="00CC085E" w:rsidRDefault="00ED725B" w:rsidP="00172F99">
      <w:pPr>
        <w:numPr>
          <w:ilvl w:val="0"/>
          <w:numId w:val="26"/>
        </w:numPr>
        <w:spacing w:after="100"/>
        <w:rPr>
          <w:sz w:val="22"/>
          <w:lang w:val="fr-CA"/>
        </w:rPr>
      </w:pPr>
      <w:r w:rsidRPr="00CC085E">
        <w:rPr>
          <w:sz w:val="22"/>
          <w:lang w:val="fr-CA"/>
        </w:rPr>
        <w:t>Tu dois fabriquer</w:t>
      </w:r>
      <w:r w:rsidR="007201B7">
        <w:rPr>
          <w:sz w:val="22"/>
          <w:lang w:val="fr-CA"/>
        </w:rPr>
        <w:t xml:space="preserve">, </w:t>
      </w:r>
      <w:r w:rsidR="007201B7">
        <w:rPr>
          <w:b/>
          <w:sz w:val="22"/>
          <w:lang w:val="fr-CA"/>
        </w:rPr>
        <w:t>à partir de cinq modèles différents, cinq avions de papier</w:t>
      </w:r>
      <w:r w:rsidRPr="00CC085E">
        <w:rPr>
          <w:sz w:val="22"/>
          <w:lang w:val="fr-CA"/>
        </w:rPr>
        <w:t>. Si tu n</w:t>
      </w:r>
      <w:r w:rsidR="00B06F77">
        <w:rPr>
          <w:sz w:val="22"/>
          <w:lang w:val="fr-CA"/>
        </w:rPr>
        <w:t>’</w:t>
      </w:r>
      <w:r w:rsidRPr="00CC085E">
        <w:rPr>
          <w:sz w:val="22"/>
          <w:lang w:val="fr-CA"/>
        </w:rPr>
        <w:t>as jamais fabriqué d</w:t>
      </w:r>
      <w:r w:rsidR="00B06F77">
        <w:rPr>
          <w:sz w:val="22"/>
          <w:lang w:val="fr-CA"/>
        </w:rPr>
        <w:t>’</w:t>
      </w:r>
      <w:r w:rsidRPr="00CC085E">
        <w:rPr>
          <w:sz w:val="22"/>
          <w:lang w:val="fr-CA"/>
        </w:rPr>
        <w:t xml:space="preserve">avion </w:t>
      </w:r>
      <w:r w:rsidR="007201B7">
        <w:rPr>
          <w:sz w:val="22"/>
          <w:lang w:val="fr-CA"/>
        </w:rPr>
        <w:t>de</w:t>
      </w:r>
      <w:r w:rsidR="007201B7" w:rsidRPr="00CC085E">
        <w:rPr>
          <w:sz w:val="22"/>
          <w:lang w:val="fr-CA"/>
        </w:rPr>
        <w:t xml:space="preserve"> </w:t>
      </w:r>
      <w:r w:rsidRPr="00CC085E">
        <w:rPr>
          <w:sz w:val="22"/>
          <w:lang w:val="fr-CA"/>
        </w:rPr>
        <w:t xml:space="preserve">papier, consulte la fiche </w:t>
      </w:r>
      <w:r w:rsidRPr="00CC085E">
        <w:rPr>
          <w:i/>
          <w:sz w:val="22"/>
          <w:lang w:val="fr-CA"/>
        </w:rPr>
        <w:t>Modèles et plan</w:t>
      </w:r>
      <w:r w:rsidR="007201B7">
        <w:rPr>
          <w:i/>
          <w:sz w:val="22"/>
          <w:lang w:val="fr-CA"/>
        </w:rPr>
        <w:t>s</w:t>
      </w:r>
      <w:r w:rsidRPr="00CC085E">
        <w:rPr>
          <w:i/>
          <w:sz w:val="22"/>
          <w:lang w:val="fr-CA"/>
        </w:rPr>
        <w:t xml:space="preserve"> d</w:t>
      </w:r>
      <w:r w:rsidR="00B06F77">
        <w:rPr>
          <w:i/>
          <w:sz w:val="22"/>
          <w:lang w:val="fr-CA"/>
        </w:rPr>
        <w:t>’</w:t>
      </w:r>
      <w:r w:rsidRPr="00CC085E">
        <w:rPr>
          <w:i/>
          <w:sz w:val="22"/>
          <w:lang w:val="fr-CA"/>
        </w:rPr>
        <w:t>avion</w:t>
      </w:r>
      <w:r w:rsidR="007201B7">
        <w:rPr>
          <w:i/>
          <w:sz w:val="22"/>
          <w:lang w:val="fr-CA"/>
        </w:rPr>
        <w:t>s</w:t>
      </w:r>
      <w:r w:rsidRPr="00CC085E">
        <w:rPr>
          <w:i/>
          <w:sz w:val="22"/>
          <w:lang w:val="fr-CA"/>
        </w:rPr>
        <w:t xml:space="preserve"> de papier</w:t>
      </w:r>
      <w:r w:rsidRPr="00CC085E">
        <w:rPr>
          <w:sz w:val="22"/>
          <w:lang w:val="fr-CA"/>
        </w:rPr>
        <w:t xml:space="preserve"> pour découvrir des ressources qui t</w:t>
      </w:r>
      <w:r w:rsidR="00B06F77">
        <w:rPr>
          <w:sz w:val="22"/>
          <w:lang w:val="fr-CA"/>
        </w:rPr>
        <w:t>’</w:t>
      </w:r>
      <w:r w:rsidRPr="00CC085E">
        <w:rPr>
          <w:sz w:val="22"/>
          <w:lang w:val="fr-CA"/>
        </w:rPr>
        <w:t>aideront à les fabriquer.</w:t>
      </w:r>
    </w:p>
    <w:p w14:paraId="259D1F53" w14:textId="3AC0DFB2" w:rsidR="00ED725B" w:rsidRPr="00CC085E" w:rsidRDefault="00ED725B" w:rsidP="00172F99">
      <w:pPr>
        <w:numPr>
          <w:ilvl w:val="0"/>
          <w:numId w:val="26"/>
        </w:numPr>
        <w:spacing w:after="100"/>
        <w:rPr>
          <w:sz w:val="22"/>
          <w:lang w:val="fr-CA"/>
        </w:rPr>
      </w:pPr>
      <w:r w:rsidRPr="00CC085E">
        <w:rPr>
          <w:sz w:val="22"/>
          <w:lang w:val="fr-CA"/>
        </w:rPr>
        <w:t>Tu dois maintenant t</w:t>
      </w:r>
      <w:r w:rsidR="00B06F77">
        <w:rPr>
          <w:sz w:val="22"/>
          <w:lang w:val="fr-CA"/>
        </w:rPr>
        <w:t>’</w:t>
      </w:r>
      <w:r w:rsidRPr="00CC085E">
        <w:rPr>
          <w:sz w:val="22"/>
          <w:lang w:val="fr-CA"/>
        </w:rPr>
        <w:t>exercer à piloter tes avions. Fais quelques lancers pour t</w:t>
      </w:r>
      <w:r w:rsidR="00B06F77">
        <w:rPr>
          <w:sz w:val="22"/>
          <w:lang w:val="fr-CA"/>
        </w:rPr>
        <w:t>’</w:t>
      </w:r>
      <w:r w:rsidRPr="00CC085E">
        <w:rPr>
          <w:sz w:val="22"/>
          <w:lang w:val="fr-CA"/>
        </w:rPr>
        <w:t>assurer que tes gestes leur permettent de bien voler.</w:t>
      </w:r>
    </w:p>
    <w:p w14:paraId="57E6FE17" w14:textId="3D130FCE" w:rsidR="00ED725B" w:rsidRPr="00CC085E" w:rsidRDefault="00ED725B" w:rsidP="00AF59DD">
      <w:pPr>
        <w:pStyle w:val="Consignesetmatriel-description"/>
        <w:spacing w:after="100" w:line="240" w:lineRule="auto"/>
      </w:pPr>
      <w:r w:rsidRPr="00CC085E">
        <w:t>Il est maintenant temps de procéder à l</w:t>
      </w:r>
      <w:r w:rsidR="00B06F77">
        <w:t>’</w:t>
      </w:r>
      <w:r w:rsidRPr="00CC085E">
        <w:t>expérimentation.</w:t>
      </w:r>
    </w:p>
    <w:p w14:paraId="53AE9C89" w14:textId="746485A8" w:rsidR="00ED725B" w:rsidRPr="008D5157" w:rsidRDefault="00ED725B" w:rsidP="005E606D">
      <w:pPr>
        <w:numPr>
          <w:ilvl w:val="0"/>
          <w:numId w:val="26"/>
        </w:numPr>
        <w:rPr>
          <w:sz w:val="22"/>
          <w:lang w:val="fr-CA"/>
        </w:rPr>
      </w:pPr>
      <w:r w:rsidRPr="00CC085E">
        <w:rPr>
          <w:sz w:val="22"/>
          <w:lang w:val="fr-CA"/>
        </w:rPr>
        <w:t>Choisis l</w:t>
      </w:r>
      <w:r w:rsidR="00B06F77">
        <w:rPr>
          <w:sz w:val="22"/>
          <w:lang w:val="fr-CA"/>
        </w:rPr>
        <w:t>’</w:t>
      </w:r>
      <w:r w:rsidRPr="00CC085E">
        <w:rPr>
          <w:sz w:val="22"/>
          <w:lang w:val="fr-CA"/>
        </w:rPr>
        <w:t xml:space="preserve">endroit </w:t>
      </w:r>
      <w:r w:rsidR="007201B7">
        <w:rPr>
          <w:sz w:val="22"/>
          <w:lang w:val="fr-CA"/>
        </w:rPr>
        <w:t>où tu feras</w:t>
      </w:r>
      <w:r w:rsidR="007201B7" w:rsidRPr="00CC085E">
        <w:rPr>
          <w:sz w:val="22"/>
          <w:lang w:val="fr-CA"/>
        </w:rPr>
        <w:t xml:space="preserve"> </w:t>
      </w:r>
      <w:r w:rsidRPr="00CC085E">
        <w:rPr>
          <w:sz w:val="22"/>
          <w:lang w:val="fr-CA"/>
        </w:rPr>
        <w:t xml:space="preserve">ton expérimentation. </w:t>
      </w:r>
    </w:p>
    <w:p w14:paraId="6CB807FD" w14:textId="164D7FAE" w:rsidR="00ED725B" w:rsidRPr="00CC085E" w:rsidRDefault="00ED725B" w:rsidP="005E606D">
      <w:pPr>
        <w:numPr>
          <w:ilvl w:val="0"/>
          <w:numId w:val="27"/>
        </w:numPr>
        <w:ind w:left="714" w:hanging="357"/>
        <w:rPr>
          <w:i/>
          <w:sz w:val="22"/>
          <w:lang w:val="fr-CA"/>
        </w:rPr>
      </w:pPr>
      <w:r w:rsidRPr="00CC085E">
        <w:rPr>
          <w:i/>
          <w:sz w:val="22"/>
          <w:lang w:val="fr-CA"/>
        </w:rPr>
        <w:t>S</w:t>
      </w:r>
      <w:r w:rsidR="00B06F77">
        <w:rPr>
          <w:i/>
          <w:sz w:val="22"/>
          <w:lang w:val="fr-CA"/>
        </w:rPr>
        <w:t>’</w:t>
      </w:r>
      <w:r w:rsidRPr="00CC085E">
        <w:rPr>
          <w:i/>
          <w:sz w:val="22"/>
          <w:lang w:val="fr-CA"/>
        </w:rPr>
        <w:t>il fait beau et qu</w:t>
      </w:r>
      <w:r w:rsidR="00B06F77">
        <w:rPr>
          <w:i/>
          <w:sz w:val="22"/>
          <w:lang w:val="fr-CA"/>
        </w:rPr>
        <w:t>’</w:t>
      </w:r>
      <w:r w:rsidRPr="00CC085E">
        <w:rPr>
          <w:i/>
          <w:sz w:val="22"/>
          <w:lang w:val="fr-CA"/>
        </w:rPr>
        <w:t>il n</w:t>
      </w:r>
      <w:r w:rsidR="00B06F77">
        <w:rPr>
          <w:i/>
          <w:sz w:val="22"/>
          <w:lang w:val="fr-CA"/>
        </w:rPr>
        <w:t>’</w:t>
      </w:r>
      <w:r w:rsidRPr="00CC085E">
        <w:rPr>
          <w:i/>
          <w:sz w:val="22"/>
          <w:lang w:val="fr-CA"/>
        </w:rPr>
        <w:t>y a pas de vent, l</w:t>
      </w:r>
      <w:r w:rsidR="00B06F77">
        <w:rPr>
          <w:i/>
          <w:sz w:val="22"/>
          <w:lang w:val="fr-CA"/>
        </w:rPr>
        <w:t>’</w:t>
      </w:r>
      <w:r w:rsidRPr="00CC085E">
        <w:rPr>
          <w:i/>
          <w:sz w:val="22"/>
          <w:lang w:val="fr-CA"/>
        </w:rPr>
        <w:t>extérieur est l</w:t>
      </w:r>
      <w:r w:rsidR="00B06F77">
        <w:rPr>
          <w:i/>
          <w:sz w:val="22"/>
          <w:lang w:val="fr-CA"/>
        </w:rPr>
        <w:t>’</w:t>
      </w:r>
      <w:r w:rsidRPr="00CC085E">
        <w:rPr>
          <w:i/>
          <w:sz w:val="22"/>
          <w:lang w:val="fr-CA"/>
        </w:rPr>
        <w:t>idéal.</w:t>
      </w:r>
    </w:p>
    <w:p w14:paraId="6B17550A" w14:textId="3678DCE0" w:rsidR="00ED725B" w:rsidRPr="00CC085E" w:rsidRDefault="00ED725B" w:rsidP="005E606D">
      <w:pPr>
        <w:numPr>
          <w:ilvl w:val="0"/>
          <w:numId w:val="27"/>
        </w:numPr>
        <w:ind w:left="714" w:hanging="357"/>
        <w:rPr>
          <w:i/>
          <w:sz w:val="22"/>
          <w:lang w:val="fr-CA"/>
        </w:rPr>
      </w:pPr>
      <w:r w:rsidRPr="00CC085E">
        <w:rPr>
          <w:i/>
          <w:sz w:val="22"/>
          <w:lang w:val="fr-CA"/>
        </w:rPr>
        <w:t>Sinon, un corridor ou une pièce assez vaste devrait faire l</w:t>
      </w:r>
      <w:r w:rsidR="00B06F77">
        <w:rPr>
          <w:i/>
          <w:sz w:val="22"/>
          <w:lang w:val="fr-CA"/>
        </w:rPr>
        <w:t>’</w:t>
      </w:r>
      <w:r w:rsidRPr="00CC085E">
        <w:rPr>
          <w:i/>
          <w:sz w:val="22"/>
          <w:lang w:val="fr-CA"/>
        </w:rPr>
        <w:t>affaire.</w:t>
      </w:r>
    </w:p>
    <w:p w14:paraId="792662A1" w14:textId="1D0A8F7A" w:rsidR="00ED725B" w:rsidRPr="00CC085E" w:rsidRDefault="00ED725B" w:rsidP="005E606D">
      <w:pPr>
        <w:numPr>
          <w:ilvl w:val="0"/>
          <w:numId w:val="27"/>
        </w:numPr>
        <w:ind w:left="714" w:hanging="357"/>
        <w:rPr>
          <w:i/>
          <w:sz w:val="22"/>
          <w:lang w:val="fr-CA"/>
        </w:rPr>
      </w:pPr>
      <w:r w:rsidRPr="00CC085E">
        <w:rPr>
          <w:i/>
          <w:sz w:val="22"/>
          <w:lang w:val="fr-CA"/>
        </w:rPr>
        <w:t>Si tu n</w:t>
      </w:r>
      <w:r w:rsidR="00B06F77">
        <w:rPr>
          <w:i/>
          <w:sz w:val="22"/>
          <w:lang w:val="fr-CA"/>
        </w:rPr>
        <w:t>’</w:t>
      </w:r>
      <w:r w:rsidRPr="00CC085E">
        <w:rPr>
          <w:i/>
          <w:sz w:val="22"/>
          <w:lang w:val="fr-CA"/>
        </w:rPr>
        <w:t>as pas assez d</w:t>
      </w:r>
      <w:r w:rsidR="00B06F77">
        <w:rPr>
          <w:i/>
          <w:sz w:val="22"/>
          <w:lang w:val="fr-CA"/>
        </w:rPr>
        <w:t>’</w:t>
      </w:r>
      <w:r w:rsidRPr="00CC085E">
        <w:rPr>
          <w:i/>
          <w:sz w:val="22"/>
          <w:lang w:val="fr-CA"/>
        </w:rPr>
        <w:t>espace, travaille seulement sur la précision du vol.</w:t>
      </w:r>
    </w:p>
    <w:p w14:paraId="50A2C062" w14:textId="780FE656" w:rsidR="00ED725B" w:rsidRPr="00CC085E" w:rsidRDefault="00ED725B" w:rsidP="00172F99">
      <w:pPr>
        <w:numPr>
          <w:ilvl w:val="0"/>
          <w:numId w:val="27"/>
        </w:numPr>
        <w:spacing w:after="100"/>
        <w:rPr>
          <w:i/>
          <w:sz w:val="22"/>
          <w:lang w:val="fr-CA"/>
        </w:rPr>
      </w:pPr>
      <w:r w:rsidRPr="00CC085E">
        <w:rPr>
          <w:i/>
          <w:sz w:val="22"/>
          <w:lang w:val="fr-CA"/>
        </w:rPr>
        <w:t>Pour la précision, choisis une cible à atteindre</w:t>
      </w:r>
      <w:r w:rsidR="007201B7">
        <w:rPr>
          <w:i/>
          <w:sz w:val="22"/>
          <w:lang w:val="fr-CA"/>
        </w:rPr>
        <w:t>,</w:t>
      </w:r>
      <w:r w:rsidRPr="00CC085E">
        <w:rPr>
          <w:i/>
          <w:sz w:val="22"/>
          <w:lang w:val="fr-CA"/>
        </w:rPr>
        <w:t xml:space="preserve"> que tu déposeras au sol </w:t>
      </w:r>
      <w:r w:rsidR="007201B7">
        <w:rPr>
          <w:i/>
          <w:sz w:val="22"/>
          <w:lang w:val="fr-CA"/>
        </w:rPr>
        <w:t>(e</w:t>
      </w:r>
      <w:r w:rsidRPr="00CC085E">
        <w:rPr>
          <w:i/>
          <w:sz w:val="22"/>
          <w:lang w:val="fr-CA"/>
        </w:rPr>
        <w:t>x. : cerceau, assiette, feuille de papier</w:t>
      </w:r>
      <w:r w:rsidR="007201B7">
        <w:rPr>
          <w:i/>
          <w:sz w:val="22"/>
          <w:lang w:val="fr-CA"/>
        </w:rPr>
        <w:t>)</w:t>
      </w:r>
      <w:r w:rsidRPr="00CC085E">
        <w:rPr>
          <w:i/>
          <w:sz w:val="22"/>
          <w:lang w:val="fr-CA"/>
        </w:rPr>
        <w:t>.</w:t>
      </w:r>
    </w:p>
    <w:p w14:paraId="0EBB6039" w14:textId="15045B32" w:rsidR="00ED725B" w:rsidRPr="00DB46BC" w:rsidRDefault="00ED725B" w:rsidP="005E606D">
      <w:pPr>
        <w:numPr>
          <w:ilvl w:val="0"/>
          <w:numId w:val="26"/>
        </w:numPr>
        <w:rPr>
          <w:sz w:val="22"/>
          <w:lang w:val="fr-CA"/>
        </w:rPr>
      </w:pPr>
      <w:r w:rsidRPr="00DB46BC">
        <w:rPr>
          <w:sz w:val="22"/>
          <w:lang w:val="fr-CA"/>
        </w:rPr>
        <w:t xml:space="preserve">Fais plusieurs essais </w:t>
      </w:r>
      <w:r w:rsidR="009A75FC">
        <w:rPr>
          <w:sz w:val="22"/>
          <w:lang w:val="fr-CA"/>
        </w:rPr>
        <w:t>avec</w:t>
      </w:r>
      <w:r w:rsidR="007201B7" w:rsidRPr="00DB46BC">
        <w:rPr>
          <w:sz w:val="22"/>
          <w:lang w:val="fr-CA"/>
        </w:rPr>
        <w:t xml:space="preserve"> </w:t>
      </w:r>
      <w:r w:rsidRPr="00DB46BC">
        <w:rPr>
          <w:sz w:val="22"/>
          <w:lang w:val="fr-CA"/>
        </w:rPr>
        <w:t>chaque avion. Note les résultats et tes observations pour ne pas les oublier!</w:t>
      </w:r>
    </w:p>
    <w:p w14:paraId="45671E68" w14:textId="7D767CA5" w:rsidR="00ED725B" w:rsidRPr="00CC085E" w:rsidRDefault="00ED725B" w:rsidP="005E606D">
      <w:pPr>
        <w:numPr>
          <w:ilvl w:val="0"/>
          <w:numId w:val="27"/>
        </w:numPr>
        <w:spacing w:after="100"/>
        <w:rPr>
          <w:sz w:val="22"/>
          <w:lang w:val="fr-CA"/>
        </w:rPr>
      </w:pPr>
      <w:r w:rsidRPr="00CC085E">
        <w:rPr>
          <w:sz w:val="22"/>
          <w:lang w:val="fr-CA"/>
        </w:rPr>
        <w:t>Tu peux t</w:t>
      </w:r>
      <w:r w:rsidR="00B06F77">
        <w:rPr>
          <w:sz w:val="22"/>
          <w:lang w:val="fr-CA"/>
        </w:rPr>
        <w:t>’</w:t>
      </w:r>
      <w:r w:rsidRPr="00CC085E">
        <w:rPr>
          <w:sz w:val="22"/>
          <w:lang w:val="fr-CA"/>
        </w:rPr>
        <w:t xml:space="preserve">inspirer de la fiche </w:t>
      </w:r>
      <w:r w:rsidRPr="00CC085E">
        <w:rPr>
          <w:i/>
          <w:sz w:val="22"/>
          <w:lang w:val="fr-CA"/>
        </w:rPr>
        <w:t xml:space="preserve">Tableau de données. </w:t>
      </w:r>
      <w:r w:rsidRPr="00CC085E">
        <w:rPr>
          <w:sz w:val="22"/>
          <w:lang w:val="fr-CA"/>
        </w:rPr>
        <w:t xml:space="preserve">On te propose de faire </w:t>
      </w:r>
      <w:r w:rsidR="007201B7">
        <w:rPr>
          <w:sz w:val="22"/>
          <w:lang w:val="fr-CA"/>
        </w:rPr>
        <w:t>trois</w:t>
      </w:r>
      <w:r w:rsidR="007201B7" w:rsidRPr="00CC085E">
        <w:rPr>
          <w:sz w:val="22"/>
          <w:lang w:val="fr-CA"/>
        </w:rPr>
        <w:t xml:space="preserve"> </w:t>
      </w:r>
      <w:r w:rsidRPr="00CC085E">
        <w:rPr>
          <w:sz w:val="22"/>
          <w:lang w:val="fr-CA"/>
        </w:rPr>
        <w:t xml:space="preserve">essais, </w:t>
      </w:r>
      <w:r w:rsidRPr="005E606D">
        <w:rPr>
          <w:sz w:val="22"/>
          <w:lang w:val="fr-CA"/>
        </w:rPr>
        <w:t>mais tu peux en</w:t>
      </w:r>
      <w:r w:rsidRPr="00CC085E">
        <w:rPr>
          <w:sz w:val="22"/>
          <w:lang w:val="fr-CA"/>
        </w:rPr>
        <w:t xml:space="preserve"> faire </w:t>
      </w:r>
      <w:r w:rsidR="007201B7">
        <w:rPr>
          <w:sz w:val="22"/>
          <w:lang w:val="fr-CA"/>
        </w:rPr>
        <w:t>davantage,</w:t>
      </w:r>
      <w:r w:rsidR="007201B7" w:rsidRPr="00CC085E">
        <w:rPr>
          <w:sz w:val="22"/>
          <w:lang w:val="fr-CA"/>
        </w:rPr>
        <w:t xml:space="preserve"> </w:t>
      </w:r>
      <w:r w:rsidRPr="00CC085E">
        <w:rPr>
          <w:sz w:val="22"/>
          <w:lang w:val="fr-CA"/>
        </w:rPr>
        <w:t>pour plus de rigueur.</w:t>
      </w:r>
    </w:p>
    <w:p w14:paraId="2006625C" w14:textId="73AE20A8" w:rsidR="00ED725B" w:rsidRPr="005E606D" w:rsidRDefault="00ED725B" w:rsidP="005E606D">
      <w:pPr>
        <w:numPr>
          <w:ilvl w:val="0"/>
          <w:numId w:val="26"/>
        </w:numPr>
        <w:rPr>
          <w:sz w:val="22"/>
          <w:lang w:val="fr-CA"/>
        </w:rPr>
      </w:pPr>
      <w:r w:rsidRPr="005E606D">
        <w:rPr>
          <w:sz w:val="22"/>
          <w:lang w:val="fr-CA"/>
        </w:rPr>
        <w:t>Compare tes modèles :</w:t>
      </w:r>
    </w:p>
    <w:p w14:paraId="2FF83073" w14:textId="31E2C312" w:rsidR="00ED725B" w:rsidRPr="00DB46BC" w:rsidRDefault="00ED725B" w:rsidP="005E606D">
      <w:pPr>
        <w:numPr>
          <w:ilvl w:val="0"/>
          <w:numId w:val="27"/>
        </w:numPr>
        <w:ind w:left="714" w:hanging="357"/>
        <w:rPr>
          <w:sz w:val="22"/>
          <w:lang w:val="fr-CA"/>
        </w:rPr>
      </w:pPr>
      <w:bookmarkStart w:id="21" w:name="_Hlk36819801"/>
      <w:r w:rsidRPr="00DB46BC">
        <w:rPr>
          <w:sz w:val="22"/>
          <w:lang w:val="fr-CA"/>
        </w:rPr>
        <w:t xml:space="preserve">Quels modèles </w:t>
      </w:r>
      <w:r w:rsidR="00517D1C">
        <w:rPr>
          <w:sz w:val="22"/>
          <w:lang w:val="fr-CA"/>
        </w:rPr>
        <w:t>sont allés</w:t>
      </w:r>
      <w:r w:rsidRPr="00DB46BC">
        <w:rPr>
          <w:sz w:val="22"/>
          <w:lang w:val="fr-CA"/>
        </w:rPr>
        <w:t xml:space="preserve"> le plus loin? </w:t>
      </w:r>
      <w:r w:rsidR="00517D1C">
        <w:rPr>
          <w:sz w:val="22"/>
          <w:lang w:val="fr-CA"/>
        </w:rPr>
        <w:t>Quel modèle surpasse tous les autres?</w:t>
      </w:r>
    </w:p>
    <w:p w14:paraId="5F677B20" w14:textId="63625464" w:rsidR="00ED725B" w:rsidRPr="00DB46BC" w:rsidRDefault="00ED725B" w:rsidP="005E606D">
      <w:pPr>
        <w:numPr>
          <w:ilvl w:val="0"/>
          <w:numId w:val="27"/>
        </w:numPr>
        <w:spacing w:after="100"/>
        <w:rPr>
          <w:sz w:val="22"/>
          <w:lang w:val="fr-CA"/>
        </w:rPr>
      </w:pPr>
      <w:r w:rsidRPr="00DB46BC">
        <w:rPr>
          <w:sz w:val="22"/>
          <w:lang w:val="fr-CA"/>
        </w:rPr>
        <w:t>Quels modèles ont été les plus précis?</w:t>
      </w:r>
      <w:r w:rsidR="00517D1C">
        <w:rPr>
          <w:sz w:val="22"/>
          <w:lang w:val="fr-CA"/>
        </w:rPr>
        <w:t xml:space="preserve"> Quel modèle surpasse tous les autres?</w:t>
      </w:r>
    </w:p>
    <w:bookmarkEnd w:id="21"/>
    <w:p w14:paraId="2422333D" w14:textId="77777777" w:rsidR="00ED725B" w:rsidRPr="00CC085E" w:rsidRDefault="00ED725B" w:rsidP="00AF59DD">
      <w:pPr>
        <w:pStyle w:val="Consignesetmatriel-description"/>
        <w:spacing w:after="100" w:line="240" w:lineRule="auto"/>
        <w:rPr>
          <w:lang w:val="fr-CA"/>
        </w:rPr>
      </w:pPr>
      <w:r w:rsidRPr="00CC085E">
        <w:rPr>
          <w:lang w:val="fr-CA"/>
        </w:rPr>
        <w:t xml:space="preserve">Il </w:t>
      </w:r>
      <w:r w:rsidRPr="008D5157">
        <w:t>est</w:t>
      </w:r>
      <w:r w:rsidRPr="00CC085E">
        <w:rPr>
          <w:lang w:val="fr-CA"/>
        </w:rPr>
        <w:t xml:space="preserve"> maintenant temps de communiquer tes résultats et tes recommandations.</w:t>
      </w:r>
    </w:p>
    <w:p w14:paraId="4F146B4C" w14:textId="77777777" w:rsidR="00ED725B" w:rsidRPr="005E606D" w:rsidRDefault="00ED725B" w:rsidP="005E606D">
      <w:pPr>
        <w:numPr>
          <w:ilvl w:val="0"/>
          <w:numId w:val="26"/>
        </w:numPr>
        <w:rPr>
          <w:sz w:val="22"/>
          <w:lang w:val="fr-CA"/>
        </w:rPr>
      </w:pPr>
      <w:r w:rsidRPr="00CC085E">
        <w:rPr>
          <w:sz w:val="22"/>
          <w:lang w:val="fr-CA"/>
        </w:rPr>
        <w:t xml:space="preserve">Choisis un destinataire et un moment! </w:t>
      </w:r>
    </w:p>
    <w:p w14:paraId="5D652F07" w14:textId="5AD6C1EE" w:rsidR="00ED725B" w:rsidRPr="005E606D" w:rsidRDefault="00ED725B" w:rsidP="005E606D">
      <w:pPr>
        <w:numPr>
          <w:ilvl w:val="0"/>
          <w:numId w:val="27"/>
        </w:numPr>
        <w:ind w:left="714" w:hanging="357"/>
        <w:rPr>
          <w:i/>
          <w:sz w:val="22"/>
          <w:lang w:val="fr-CA"/>
        </w:rPr>
      </w:pPr>
      <w:r w:rsidRPr="005E606D">
        <w:rPr>
          <w:i/>
          <w:sz w:val="22"/>
          <w:lang w:val="fr-CA"/>
        </w:rPr>
        <w:t>Exemples de destinataire : ami, petit frère, petite sœur, parents, grands-parents</w:t>
      </w:r>
      <w:r w:rsidR="007201B7" w:rsidRPr="005E606D">
        <w:rPr>
          <w:i/>
          <w:sz w:val="22"/>
          <w:lang w:val="fr-CA"/>
        </w:rPr>
        <w:t>.</w:t>
      </w:r>
    </w:p>
    <w:p w14:paraId="0DCA1961" w14:textId="06114BF2" w:rsidR="00ED725B" w:rsidRPr="00585C63" w:rsidRDefault="00ED725B" w:rsidP="00172F99">
      <w:pPr>
        <w:pStyle w:val="Paragraphedeliste"/>
        <w:numPr>
          <w:ilvl w:val="0"/>
          <w:numId w:val="29"/>
        </w:numPr>
        <w:spacing w:before="0" w:after="100" w:line="240" w:lineRule="auto"/>
      </w:pPr>
      <w:r w:rsidRPr="002869F0">
        <w:rPr>
          <w:i/>
        </w:rPr>
        <w:t xml:space="preserve">Exemple de moment : celui où tes destinataires ont </w:t>
      </w:r>
      <w:r w:rsidR="007201B7">
        <w:rPr>
          <w:i/>
        </w:rPr>
        <w:t>du</w:t>
      </w:r>
      <w:r w:rsidR="007201B7" w:rsidRPr="002869F0">
        <w:rPr>
          <w:i/>
        </w:rPr>
        <w:t xml:space="preserve"> </w:t>
      </w:r>
      <w:r w:rsidRPr="002869F0">
        <w:rPr>
          <w:i/>
        </w:rPr>
        <w:t>temps pour écouter, mais aussi pour essayer eux-mêmes tes avions!</w:t>
      </w:r>
    </w:p>
    <w:p w14:paraId="69814416" w14:textId="609B3617" w:rsidR="00AF59DD" w:rsidRPr="00E65A76" w:rsidRDefault="007201B7" w:rsidP="00E65A76">
      <w:pPr>
        <w:pStyle w:val="Consignesetmatriel-titres"/>
      </w:pPr>
      <w:r w:rsidRPr="00E65A76">
        <w:t>Pour</w:t>
      </w:r>
      <w:r w:rsidR="00ED725B" w:rsidRPr="00E65A76">
        <w:t xml:space="preserve"> aller plus loin : </w:t>
      </w:r>
    </w:p>
    <w:p w14:paraId="1D3C5F0E" w14:textId="2DBEE8C3" w:rsidR="00ED725B" w:rsidRPr="00585C63" w:rsidRDefault="00ED725B" w:rsidP="00172F99">
      <w:pPr>
        <w:numPr>
          <w:ilvl w:val="0"/>
          <w:numId w:val="25"/>
        </w:numPr>
        <w:spacing w:after="100"/>
        <w:ind w:left="357" w:hanging="357"/>
        <w:rPr>
          <w:sz w:val="22"/>
          <w:lang w:val="fr-CA"/>
        </w:rPr>
      </w:pPr>
      <w:r w:rsidRPr="00AF59DD">
        <w:rPr>
          <w:sz w:val="22"/>
          <w:lang w:val="fr-CA"/>
        </w:rPr>
        <w:t>Si tu as accès à Internet ou à des livres à la maison, tu peux t</w:t>
      </w:r>
      <w:r w:rsidR="00B06F77">
        <w:rPr>
          <w:sz w:val="22"/>
          <w:lang w:val="fr-CA"/>
        </w:rPr>
        <w:t>’</w:t>
      </w:r>
      <w:r w:rsidRPr="00AF59DD">
        <w:rPr>
          <w:sz w:val="22"/>
          <w:lang w:val="fr-CA"/>
        </w:rPr>
        <w:t>informer</w:t>
      </w:r>
      <w:r w:rsidRPr="00585C63">
        <w:rPr>
          <w:sz w:val="22"/>
          <w:lang w:val="fr-CA"/>
        </w:rPr>
        <w:t xml:space="preserve"> sur l</w:t>
      </w:r>
      <w:r w:rsidR="00B06F77">
        <w:rPr>
          <w:sz w:val="22"/>
          <w:lang w:val="fr-CA"/>
        </w:rPr>
        <w:t>’</w:t>
      </w:r>
      <w:r w:rsidRPr="00585C63">
        <w:rPr>
          <w:sz w:val="22"/>
          <w:lang w:val="fr-CA"/>
        </w:rPr>
        <w:t>aviation et l</w:t>
      </w:r>
      <w:r w:rsidR="00B06F77">
        <w:rPr>
          <w:sz w:val="22"/>
          <w:lang w:val="fr-CA"/>
        </w:rPr>
        <w:t>’</w:t>
      </w:r>
      <w:r w:rsidRPr="00585C63">
        <w:rPr>
          <w:sz w:val="22"/>
          <w:lang w:val="fr-CA"/>
        </w:rPr>
        <w:t>aérospatiale.</w:t>
      </w:r>
    </w:p>
    <w:p w14:paraId="11CD1224" w14:textId="77777777" w:rsidR="00AF59DD" w:rsidRPr="00430AE2" w:rsidRDefault="00AF59DD" w:rsidP="00430AE2">
      <w:r>
        <w:rPr>
          <w:lang w:eastAsia="fr-CA"/>
        </w:rPr>
        <w:br w:type="page"/>
      </w:r>
    </w:p>
    <w:p w14:paraId="17303680" w14:textId="77777777" w:rsidR="003969AA" w:rsidRPr="00CC085E" w:rsidRDefault="003969AA" w:rsidP="003969AA">
      <w:pPr>
        <w:pStyle w:val="Titredelactivit"/>
        <w:spacing w:before="0"/>
        <w:rPr>
          <w:sz w:val="36"/>
        </w:rPr>
      </w:pPr>
      <w:bookmarkStart w:id="22" w:name="_Hlk36816084"/>
      <w:bookmarkStart w:id="23" w:name="_Toc36891131"/>
      <w:bookmarkStart w:id="24" w:name="_Hlk36818510"/>
      <w:r w:rsidRPr="003969AA">
        <w:rPr>
          <w:rFonts w:eastAsia="Calibri"/>
          <w:lang w:val="fr-CA"/>
        </w:rPr>
        <w:lastRenderedPageBreak/>
        <w:t>Annexe 2 – Modèles et plans d’avions de papier</w:t>
      </w:r>
      <w:bookmarkEnd w:id="22"/>
      <w:r w:rsidRPr="00473616">
        <w:rPr>
          <w:sz w:val="36"/>
          <w:vertAlign w:val="superscript"/>
        </w:rPr>
        <w:footnoteReference w:id="3"/>
      </w:r>
      <w:bookmarkEnd w:id="23"/>
    </w:p>
    <w:bookmarkEnd w:id="24"/>
    <w:p w14:paraId="5E505417" w14:textId="77777777" w:rsidR="001C43D9" w:rsidRDefault="001C43D9" w:rsidP="001C43D9">
      <w:pPr>
        <w:pStyle w:val="Consignesetmatriel-description"/>
      </w:pPr>
      <w:r>
        <w:t>Clique sur les liens suivants pour avoir accès à plusieurs plans de construction d’avion. Certains sites sont en anglais, mais la plupart des avions peuvent être fabriqués sans recourir au texte.</w:t>
      </w:r>
    </w:p>
    <w:tbl>
      <w:tblPr>
        <w:tblStyle w:val="Grilledutableau"/>
        <w:tblW w:w="0" w:type="auto"/>
        <w:tblLook w:val="04A0" w:firstRow="1" w:lastRow="0" w:firstColumn="1" w:lastColumn="0" w:noHBand="0" w:noVBand="1"/>
      </w:tblPr>
      <w:tblGrid>
        <w:gridCol w:w="1381"/>
        <w:gridCol w:w="8165"/>
      </w:tblGrid>
      <w:tr w:rsidR="001C43D9" w14:paraId="1E654B25" w14:textId="77777777" w:rsidTr="5C5F187A">
        <w:tc>
          <w:tcPr>
            <w:tcW w:w="1384" w:type="dxa"/>
            <w:tcBorders>
              <w:top w:val="nil"/>
              <w:left w:val="nil"/>
              <w:bottom w:val="nil"/>
              <w:right w:val="nil"/>
            </w:tcBorders>
          </w:tcPr>
          <w:p w14:paraId="4AB6E82C" w14:textId="77777777" w:rsidR="001C43D9" w:rsidRDefault="001C43D9" w:rsidP="00C863D9">
            <w:pPr>
              <w:pStyle w:val="Consignesetmatriel-description"/>
            </w:pPr>
            <w:r w:rsidRPr="00CC085E">
              <w:rPr>
                <w:rFonts w:ascii="Calibri" w:eastAsia="Calibri" w:hAnsi="Calibri"/>
                <w:noProof/>
                <w:sz w:val="24"/>
                <w:lang w:val="fr-CA" w:eastAsia="fr-CA"/>
              </w:rPr>
              <w:drawing>
                <wp:inline distT="0" distB="0" distL="0" distR="0" wp14:anchorId="6766721E" wp14:editId="6034E760">
                  <wp:extent cx="651600" cy="604800"/>
                  <wp:effectExtent l="0" t="0" r="0" b="508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516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65F5B673" w14:textId="77777777" w:rsidR="001C43D9" w:rsidRDefault="00AB45CD" w:rsidP="00C863D9">
            <w:pPr>
              <w:pStyle w:val="Consignesetmatriel-description"/>
            </w:pPr>
            <w:hyperlink r:id="rId47" w:history="1">
              <w:r w:rsidR="001C43D9" w:rsidRPr="00B3569B">
                <w:rPr>
                  <w:rStyle w:val="Lienhypertexte"/>
                </w:rPr>
                <w:t>https://www.wikihow.com/Make-a-Paper-Airplane</w:t>
              </w:r>
            </w:hyperlink>
          </w:p>
        </w:tc>
      </w:tr>
    </w:tbl>
    <w:p w14:paraId="2F009D77" w14:textId="77777777" w:rsidR="001C43D9" w:rsidRPr="00D2206C" w:rsidRDefault="001C43D9" w:rsidP="001C43D9">
      <w:pPr>
        <w:pStyle w:val="Consignesetmatriel-description"/>
      </w:pPr>
      <w:r w:rsidRPr="00D2206C">
        <w:t>Trois modèles d’avions sont présentés par étape, une séquence vidéo muette précisant chacune des étapes. Du texte en anglais accompagne chacune des séquences.</w:t>
      </w:r>
    </w:p>
    <w:tbl>
      <w:tblPr>
        <w:tblStyle w:val="Grilledutableau"/>
        <w:tblW w:w="0" w:type="auto"/>
        <w:tblLook w:val="04A0" w:firstRow="1" w:lastRow="0" w:firstColumn="1" w:lastColumn="0" w:noHBand="0" w:noVBand="1"/>
      </w:tblPr>
      <w:tblGrid>
        <w:gridCol w:w="1382"/>
        <w:gridCol w:w="8164"/>
      </w:tblGrid>
      <w:tr w:rsidR="001C43D9" w14:paraId="5CC02E8E" w14:textId="77777777" w:rsidTr="5C5F187A">
        <w:tc>
          <w:tcPr>
            <w:tcW w:w="1384" w:type="dxa"/>
            <w:tcBorders>
              <w:top w:val="nil"/>
              <w:left w:val="nil"/>
              <w:bottom w:val="nil"/>
              <w:right w:val="nil"/>
            </w:tcBorders>
          </w:tcPr>
          <w:p w14:paraId="45A59B99" w14:textId="77777777" w:rsidR="001C43D9" w:rsidRDefault="001C43D9" w:rsidP="00C863D9">
            <w:pPr>
              <w:pStyle w:val="Consignesetmatriel-description"/>
            </w:pPr>
            <w:r w:rsidRPr="00CC085E">
              <w:rPr>
                <w:rFonts w:ascii="Calibri" w:eastAsia="Calibri" w:hAnsi="Calibri"/>
                <w:noProof/>
                <w:sz w:val="24"/>
                <w:lang w:val="fr-CA" w:eastAsia="fr-CA"/>
              </w:rPr>
              <w:drawing>
                <wp:inline distT="0" distB="0" distL="0" distR="0" wp14:anchorId="689D3F17" wp14:editId="738A40CD">
                  <wp:extent cx="651600" cy="604800"/>
                  <wp:effectExtent l="0" t="0" r="0" b="508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516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7D4F0D5A" w14:textId="77777777" w:rsidR="001C43D9" w:rsidRDefault="00AB45CD" w:rsidP="00C863D9">
            <w:pPr>
              <w:pStyle w:val="Consignesetmatriel-description"/>
            </w:pPr>
            <w:hyperlink r:id="rId48" w:anchor="/1-1-1-1-1-1-1-1-2" w:history="1">
              <w:r w:rsidR="001C43D9" w:rsidRPr="00532C43">
                <w:rPr>
                  <w:rStyle w:val="Lienhypertexte"/>
                </w:rPr>
                <w:t>https://www.foldnfly.com/#/1-1-1-1-1-1-1-1-2</w:t>
              </w:r>
            </w:hyperlink>
          </w:p>
        </w:tc>
      </w:tr>
    </w:tbl>
    <w:p w14:paraId="53C6D6F9" w14:textId="77777777" w:rsidR="001C43D9" w:rsidRPr="00D2206C" w:rsidRDefault="001C43D9" w:rsidP="001C43D9">
      <w:pPr>
        <w:pStyle w:val="Consignesetmatriel-description"/>
      </w:pPr>
      <w:r w:rsidRPr="00D2206C">
        <w:t>Une trentaine de modèles d’avions, classés par niveau de difficulté. Les étapes sont présentées à l’aide de photographies accompagnées de textes en anglais et d’une vidéo explicative muette et sans texte. Celle-ci est située à la suite des photographies. Les avions peuvent être fabriqués sans recourir au texte.</w:t>
      </w:r>
    </w:p>
    <w:tbl>
      <w:tblPr>
        <w:tblStyle w:val="Grilledutableau"/>
        <w:tblW w:w="0" w:type="auto"/>
        <w:tblLook w:val="04A0" w:firstRow="1" w:lastRow="0" w:firstColumn="1" w:lastColumn="0" w:noHBand="0" w:noVBand="1"/>
      </w:tblPr>
      <w:tblGrid>
        <w:gridCol w:w="1382"/>
        <w:gridCol w:w="8164"/>
      </w:tblGrid>
      <w:tr w:rsidR="001C43D9" w14:paraId="6869B783" w14:textId="77777777" w:rsidTr="5C5F187A">
        <w:tc>
          <w:tcPr>
            <w:tcW w:w="1384" w:type="dxa"/>
            <w:tcBorders>
              <w:top w:val="nil"/>
              <w:left w:val="nil"/>
              <w:bottom w:val="nil"/>
              <w:right w:val="nil"/>
            </w:tcBorders>
          </w:tcPr>
          <w:p w14:paraId="0E32030C" w14:textId="77777777" w:rsidR="001C43D9" w:rsidRDefault="001C43D9" w:rsidP="00C863D9">
            <w:pPr>
              <w:pStyle w:val="Consignesetmatriel-description"/>
            </w:pPr>
            <w:r w:rsidRPr="00CC085E">
              <w:rPr>
                <w:rFonts w:ascii="Calibri" w:eastAsia="Calibri" w:hAnsi="Calibri"/>
                <w:noProof/>
                <w:sz w:val="24"/>
                <w:lang w:val="fr-CA" w:eastAsia="fr-CA"/>
              </w:rPr>
              <w:drawing>
                <wp:inline distT="0" distB="0" distL="0" distR="0" wp14:anchorId="19E4E472" wp14:editId="7D1CB982">
                  <wp:extent cx="651600" cy="604800"/>
                  <wp:effectExtent l="0" t="0" r="0" b="508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516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2FABAF1D" w14:textId="77777777" w:rsidR="001C43D9" w:rsidRDefault="00AB45CD" w:rsidP="00C863D9">
            <w:pPr>
              <w:pStyle w:val="Consignesetmatriel-description"/>
            </w:pPr>
            <w:hyperlink r:id="rId49" w:history="1">
              <w:r w:rsidR="001C43D9" w:rsidRPr="00B3569B">
                <w:rPr>
                  <w:rStyle w:val="Lienhypertexte"/>
                </w:rPr>
                <w:t>https://positivr.fr/comment-faire-un-avion-en-papier/</w:t>
              </w:r>
            </w:hyperlink>
          </w:p>
        </w:tc>
      </w:tr>
    </w:tbl>
    <w:p w14:paraId="3AB1FD79" w14:textId="77777777" w:rsidR="001C43D9" w:rsidRPr="00D2206C" w:rsidRDefault="001C43D9" w:rsidP="001C43D9">
      <w:pPr>
        <w:pStyle w:val="Consignesetmatriel-description"/>
      </w:pPr>
      <w:r w:rsidRPr="00D2206C">
        <w:t xml:space="preserve">Quinze modèles d’avions sont présentés à l’aide de modèles de pliage sans texte et de vidéos en anglais. </w:t>
      </w:r>
    </w:p>
    <w:tbl>
      <w:tblPr>
        <w:tblStyle w:val="Grilledutableau"/>
        <w:tblW w:w="0" w:type="auto"/>
        <w:tblLook w:val="04A0" w:firstRow="1" w:lastRow="0" w:firstColumn="1" w:lastColumn="0" w:noHBand="0" w:noVBand="1"/>
      </w:tblPr>
      <w:tblGrid>
        <w:gridCol w:w="1381"/>
        <w:gridCol w:w="8165"/>
      </w:tblGrid>
      <w:tr w:rsidR="001C43D9" w14:paraId="7EDC6ECE" w14:textId="77777777" w:rsidTr="5C5F187A">
        <w:tc>
          <w:tcPr>
            <w:tcW w:w="1384" w:type="dxa"/>
            <w:tcBorders>
              <w:top w:val="nil"/>
              <w:left w:val="nil"/>
              <w:bottom w:val="nil"/>
              <w:right w:val="nil"/>
            </w:tcBorders>
          </w:tcPr>
          <w:p w14:paraId="5955DF7A" w14:textId="77777777" w:rsidR="001C43D9" w:rsidRDefault="001C43D9" w:rsidP="00C863D9">
            <w:pPr>
              <w:pStyle w:val="Consignesetmatriel-description"/>
            </w:pPr>
            <w:r w:rsidRPr="00CC085E">
              <w:rPr>
                <w:rFonts w:ascii="Calibri" w:eastAsia="Calibri" w:hAnsi="Calibri"/>
                <w:noProof/>
                <w:sz w:val="24"/>
                <w:lang w:val="fr-CA" w:eastAsia="fr-CA"/>
              </w:rPr>
              <w:drawing>
                <wp:inline distT="0" distB="0" distL="0" distR="0" wp14:anchorId="5205B719" wp14:editId="404E1220">
                  <wp:extent cx="662400" cy="604800"/>
                  <wp:effectExtent l="0" t="0" r="4445" b="508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624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4E6B20F6" w14:textId="77777777" w:rsidR="001C43D9" w:rsidRDefault="00AB45CD" w:rsidP="00C863D9">
            <w:pPr>
              <w:pStyle w:val="Consignesetmatriel-description"/>
            </w:pPr>
            <w:hyperlink r:id="rId51" w:history="1">
              <w:r w:rsidR="001C43D9" w:rsidRPr="00B3569B">
                <w:rPr>
                  <w:rStyle w:val="Lienhypertexte"/>
                </w:rPr>
                <w:t>https://www.kidspot.com.au/things-to-do/outdoor-activities/outdoor-play/10-of-the-best-paper-plane-designs/news-story/7f7ac94ddc1c5059f17b25e7c880722e</w:t>
              </w:r>
            </w:hyperlink>
          </w:p>
        </w:tc>
      </w:tr>
    </w:tbl>
    <w:p w14:paraId="6993D530" w14:textId="77777777" w:rsidR="001C43D9" w:rsidRPr="00D2206C" w:rsidRDefault="001C43D9" w:rsidP="001C43D9">
      <w:pPr>
        <w:pStyle w:val="Consignesetmatriel-description"/>
      </w:pPr>
      <w:r w:rsidRPr="00D2206C">
        <w:t>Une dizaine de modèles d’avions sont présentés par étape à l’aide de vidéos qui comportent du texte en anglais.</w:t>
      </w:r>
    </w:p>
    <w:p w14:paraId="3B74D246" w14:textId="77777777" w:rsidR="00ED725B" w:rsidRDefault="00ED725B" w:rsidP="00ED725B">
      <w:r>
        <w:br w:type="page"/>
      </w:r>
    </w:p>
    <w:p w14:paraId="4AFF9E3F" w14:textId="77777777" w:rsidR="0006493A" w:rsidRPr="00D2206C" w:rsidRDefault="0006493A" w:rsidP="0006493A">
      <w:pPr>
        <w:pStyle w:val="Titredelactivit"/>
        <w:rPr>
          <w:rFonts w:eastAsia="Calibri"/>
          <w:lang w:val="fr-CA"/>
        </w:rPr>
      </w:pPr>
      <w:bookmarkStart w:id="25" w:name="_Toc36891132"/>
      <w:r w:rsidRPr="00D2206C">
        <w:rPr>
          <w:rFonts w:eastAsia="Calibri"/>
          <w:lang w:val="fr-CA"/>
        </w:rPr>
        <w:lastRenderedPageBreak/>
        <w:t>Annexe 3 – Tableau de données</w:t>
      </w:r>
      <w:bookmarkEnd w:id="25"/>
    </w:p>
    <w:tbl>
      <w:tblPr>
        <w:tblStyle w:val="Grilledutableau"/>
        <w:tblW w:w="0" w:type="auto"/>
        <w:tblBorders>
          <w:insideV w:val="none" w:sz="0" w:space="0" w:color="auto"/>
        </w:tblBorders>
        <w:tblLook w:val="00A0" w:firstRow="1" w:lastRow="0" w:firstColumn="1" w:lastColumn="0" w:noHBand="0" w:noVBand="0"/>
      </w:tblPr>
      <w:tblGrid>
        <w:gridCol w:w="1809"/>
        <w:gridCol w:w="7727"/>
      </w:tblGrid>
      <w:tr w:rsidR="0006493A" w:rsidRPr="00415FC1" w14:paraId="61BE45C6" w14:textId="77777777" w:rsidTr="5C5F187A">
        <w:trPr>
          <w:trHeight w:val="1470"/>
        </w:trPr>
        <w:tc>
          <w:tcPr>
            <w:tcW w:w="1809" w:type="dxa"/>
            <w:vAlign w:val="center"/>
          </w:tcPr>
          <w:p w14:paraId="4B66C4E2" w14:textId="77777777" w:rsidR="0006493A" w:rsidRPr="00D31723" w:rsidRDefault="0006493A" w:rsidP="005339DE">
            <w:pPr>
              <w:jc w:val="center"/>
              <w:rPr>
                <w:b/>
                <w:bCs/>
                <w:i/>
                <w:iCs/>
              </w:rPr>
            </w:pPr>
            <w:r w:rsidRPr="00D31723">
              <w:rPr>
                <w:noProof/>
                <w:lang w:val="fr-CA" w:eastAsia="fr-CA"/>
              </w:rPr>
              <w:drawing>
                <wp:inline distT="0" distB="0" distL="0" distR="0" wp14:anchorId="66820EE7" wp14:editId="23360B47">
                  <wp:extent cx="883920" cy="799465"/>
                  <wp:effectExtent l="0" t="0" r="0" b="635"/>
                  <wp:docPr id="12" name="Image 201" descr="demarche_gen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demarche_gen_3"/>
                          <pic:cNvPicPr>
                            <a:picLocks noChangeAspect="1" noChangeArrowheads="1"/>
                          </pic:cNvPicPr>
                        </pic:nvPicPr>
                        <pic:blipFill>
                          <a:blip r:embed="rId52"/>
                          <a:srcRect/>
                          <a:stretch>
                            <a:fillRect/>
                          </a:stretch>
                        </pic:blipFill>
                        <pic:spPr bwMode="auto">
                          <a:xfrm>
                            <a:off x="0" y="0"/>
                            <a:ext cx="883920" cy="799465"/>
                          </a:xfrm>
                          <a:prstGeom prst="rect">
                            <a:avLst/>
                          </a:prstGeom>
                          <a:noFill/>
                          <a:ln w="9525">
                            <a:noFill/>
                            <a:miter lim="800000"/>
                            <a:headEnd/>
                            <a:tailEnd/>
                          </a:ln>
                        </pic:spPr>
                      </pic:pic>
                    </a:graphicData>
                  </a:graphic>
                </wp:inline>
              </w:drawing>
            </w:r>
          </w:p>
        </w:tc>
        <w:tc>
          <w:tcPr>
            <w:tcW w:w="7727" w:type="dxa"/>
            <w:vAlign w:val="center"/>
          </w:tcPr>
          <w:p w14:paraId="409BDE74" w14:textId="3E7398A4" w:rsidR="0006493A" w:rsidRDefault="0006493A" w:rsidP="005339DE">
            <w:pPr>
              <w:jc w:val="center"/>
            </w:pPr>
            <w:r>
              <w:t>Tu as cinq (5) avions de papier. Chaque avion devra être mis à l’épreuve sur sa performance en distance et en précision.</w:t>
            </w:r>
          </w:p>
          <w:p w14:paraId="36B1E581" w14:textId="77777777" w:rsidR="0006493A" w:rsidRPr="00415FC1" w:rsidRDefault="0006493A" w:rsidP="005339DE">
            <w:pPr>
              <w:jc w:val="center"/>
              <w:rPr>
                <w:sz w:val="28"/>
              </w:rPr>
            </w:pPr>
            <w:r>
              <w:t xml:space="preserve">Inspire-toi des </w:t>
            </w:r>
            <w:r w:rsidRPr="00D31723">
              <w:t>tableaux ci-dessous pour noter les résultats.</w:t>
            </w:r>
          </w:p>
        </w:tc>
      </w:tr>
    </w:tbl>
    <w:p w14:paraId="5B87BACF" w14:textId="77777777" w:rsidR="0006493A" w:rsidRPr="007874CF" w:rsidRDefault="0006493A" w:rsidP="000F5A63">
      <w:pPr>
        <w:pStyle w:val="Consignesetmatriel-titres"/>
        <w:spacing w:before="120"/>
        <w:ind w:right="760"/>
        <w:jc w:val="both"/>
        <w:rPr>
          <w:rFonts w:eastAsia="Calibri" w:cs="Arial"/>
          <w:b w:val="0"/>
          <w:bCs/>
          <w:sz w:val="28"/>
          <w:szCs w:val="28"/>
          <w:lang w:val="fr-CA" w:eastAsia="en-US"/>
        </w:rPr>
      </w:pPr>
      <w:r w:rsidRPr="007874CF">
        <w:rPr>
          <w:rFonts w:eastAsia="Calibri" w:cs="Arial"/>
          <w:bCs/>
          <w:sz w:val="28"/>
          <w:szCs w:val="28"/>
          <w:lang w:val="fr-CA" w:eastAsia="en-US"/>
        </w:rPr>
        <w:t>Distance parcourue</w:t>
      </w:r>
    </w:p>
    <w:tbl>
      <w:tblPr>
        <w:tblStyle w:val="Grilledutableau1"/>
        <w:tblW w:w="0" w:type="auto"/>
        <w:tblLook w:val="04A0" w:firstRow="1" w:lastRow="0" w:firstColumn="1" w:lastColumn="0" w:noHBand="0" w:noVBand="1"/>
      </w:tblPr>
      <w:tblGrid>
        <w:gridCol w:w="983"/>
        <w:gridCol w:w="1894"/>
        <w:gridCol w:w="1895"/>
        <w:gridCol w:w="1894"/>
        <w:gridCol w:w="2870"/>
      </w:tblGrid>
      <w:tr w:rsidR="0006493A" w:rsidRPr="00CC085E" w14:paraId="71281839" w14:textId="77777777" w:rsidTr="000F5A63">
        <w:tc>
          <w:tcPr>
            <w:tcW w:w="985" w:type="dxa"/>
            <w:vAlign w:val="center"/>
          </w:tcPr>
          <w:p w14:paraId="01167709"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Modèle</w:t>
            </w:r>
          </w:p>
        </w:tc>
        <w:tc>
          <w:tcPr>
            <w:tcW w:w="1945" w:type="dxa"/>
            <w:vAlign w:val="center"/>
          </w:tcPr>
          <w:p w14:paraId="55E153F5"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Essai 1</w:t>
            </w:r>
          </w:p>
          <w:p w14:paraId="405EC6FB"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Unité de mesure</w:t>
            </w:r>
          </w:p>
        </w:tc>
        <w:tc>
          <w:tcPr>
            <w:tcW w:w="1946" w:type="dxa"/>
            <w:vAlign w:val="center"/>
          </w:tcPr>
          <w:p w14:paraId="0F045C7C"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Essai 2</w:t>
            </w:r>
          </w:p>
          <w:p w14:paraId="355CB798"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Unité de mesure</w:t>
            </w:r>
          </w:p>
        </w:tc>
        <w:tc>
          <w:tcPr>
            <w:tcW w:w="1945" w:type="dxa"/>
            <w:vAlign w:val="center"/>
          </w:tcPr>
          <w:p w14:paraId="40FC250D"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Essai 3</w:t>
            </w:r>
          </w:p>
          <w:p w14:paraId="24262D9B"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Unité de mesure</w:t>
            </w:r>
          </w:p>
        </w:tc>
        <w:tc>
          <w:tcPr>
            <w:tcW w:w="2941" w:type="dxa"/>
            <w:vAlign w:val="center"/>
          </w:tcPr>
          <w:p w14:paraId="67B04A87"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Observations</w:t>
            </w:r>
          </w:p>
        </w:tc>
      </w:tr>
      <w:tr w:rsidR="0006493A" w:rsidRPr="00CC085E" w14:paraId="62FB7433" w14:textId="77777777" w:rsidTr="000F5A63">
        <w:trPr>
          <w:trHeight w:val="737"/>
        </w:trPr>
        <w:tc>
          <w:tcPr>
            <w:tcW w:w="985" w:type="dxa"/>
            <w:vAlign w:val="center"/>
          </w:tcPr>
          <w:p w14:paraId="2A36343A" w14:textId="77777777" w:rsidR="0006493A" w:rsidRPr="00CC085E" w:rsidRDefault="0006493A" w:rsidP="005339DE">
            <w:pPr>
              <w:rPr>
                <w:rFonts w:eastAsia="Calibri" w:cs="Arial"/>
                <w:sz w:val="22"/>
                <w:lang w:eastAsia="en-US"/>
              </w:rPr>
            </w:pPr>
          </w:p>
        </w:tc>
        <w:tc>
          <w:tcPr>
            <w:tcW w:w="1945" w:type="dxa"/>
            <w:vAlign w:val="center"/>
          </w:tcPr>
          <w:p w14:paraId="7C7E4FBC" w14:textId="77777777" w:rsidR="0006493A" w:rsidRPr="00CC085E" w:rsidRDefault="0006493A" w:rsidP="005339DE">
            <w:pPr>
              <w:rPr>
                <w:rFonts w:eastAsia="Calibri" w:cs="Arial"/>
                <w:sz w:val="22"/>
                <w:lang w:eastAsia="en-US"/>
              </w:rPr>
            </w:pPr>
          </w:p>
        </w:tc>
        <w:tc>
          <w:tcPr>
            <w:tcW w:w="1946" w:type="dxa"/>
            <w:vAlign w:val="center"/>
          </w:tcPr>
          <w:p w14:paraId="14C5E81E" w14:textId="77777777" w:rsidR="0006493A" w:rsidRPr="00CC085E" w:rsidRDefault="0006493A" w:rsidP="005339DE">
            <w:pPr>
              <w:rPr>
                <w:rFonts w:eastAsia="Calibri" w:cs="Arial"/>
                <w:sz w:val="22"/>
                <w:lang w:eastAsia="en-US"/>
              </w:rPr>
            </w:pPr>
          </w:p>
        </w:tc>
        <w:tc>
          <w:tcPr>
            <w:tcW w:w="1945" w:type="dxa"/>
            <w:vAlign w:val="center"/>
          </w:tcPr>
          <w:p w14:paraId="07669474" w14:textId="77777777" w:rsidR="0006493A" w:rsidRPr="00CC085E" w:rsidRDefault="0006493A" w:rsidP="005339DE">
            <w:pPr>
              <w:rPr>
                <w:rFonts w:eastAsia="Calibri" w:cs="Arial"/>
                <w:sz w:val="22"/>
                <w:lang w:eastAsia="en-US"/>
              </w:rPr>
            </w:pPr>
          </w:p>
        </w:tc>
        <w:tc>
          <w:tcPr>
            <w:tcW w:w="2941" w:type="dxa"/>
          </w:tcPr>
          <w:p w14:paraId="0559D98C" w14:textId="77777777" w:rsidR="0006493A" w:rsidRPr="00CC085E" w:rsidRDefault="0006493A" w:rsidP="005339DE">
            <w:pPr>
              <w:rPr>
                <w:rFonts w:eastAsia="Calibri" w:cs="Arial"/>
                <w:sz w:val="22"/>
                <w:lang w:eastAsia="en-US"/>
              </w:rPr>
            </w:pPr>
          </w:p>
        </w:tc>
      </w:tr>
      <w:tr w:rsidR="0006493A" w:rsidRPr="00CC085E" w14:paraId="6E1B2D8F" w14:textId="77777777" w:rsidTr="000F5A63">
        <w:trPr>
          <w:trHeight w:val="737"/>
        </w:trPr>
        <w:tc>
          <w:tcPr>
            <w:tcW w:w="985" w:type="dxa"/>
            <w:vAlign w:val="center"/>
          </w:tcPr>
          <w:p w14:paraId="51C54F51" w14:textId="77777777" w:rsidR="0006493A" w:rsidRPr="00CC085E" w:rsidRDefault="0006493A" w:rsidP="005339DE">
            <w:pPr>
              <w:rPr>
                <w:rFonts w:eastAsia="Calibri" w:cs="Arial"/>
                <w:sz w:val="22"/>
                <w:lang w:eastAsia="en-US"/>
              </w:rPr>
            </w:pPr>
          </w:p>
        </w:tc>
        <w:tc>
          <w:tcPr>
            <w:tcW w:w="1945" w:type="dxa"/>
            <w:vAlign w:val="center"/>
          </w:tcPr>
          <w:p w14:paraId="1980B3A4" w14:textId="77777777" w:rsidR="0006493A" w:rsidRPr="00CC085E" w:rsidRDefault="0006493A" w:rsidP="005339DE">
            <w:pPr>
              <w:rPr>
                <w:rFonts w:eastAsia="Calibri" w:cs="Arial"/>
                <w:sz w:val="22"/>
                <w:lang w:eastAsia="en-US"/>
              </w:rPr>
            </w:pPr>
          </w:p>
        </w:tc>
        <w:tc>
          <w:tcPr>
            <w:tcW w:w="1946" w:type="dxa"/>
            <w:vAlign w:val="center"/>
          </w:tcPr>
          <w:p w14:paraId="79784C8D" w14:textId="77777777" w:rsidR="0006493A" w:rsidRPr="00CC085E" w:rsidRDefault="0006493A" w:rsidP="005339DE">
            <w:pPr>
              <w:rPr>
                <w:rFonts w:eastAsia="Calibri" w:cs="Arial"/>
                <w:sz w:val="22"/>
                <w:lang w:eastAsia="en-US"/>
              </w:rPr>
            </w:pPr>
          </w:p>
        </w:tc>
        <w:tc>
          <w:tcPr>
            <w:tcW w:w="1945" w:type="dxa"/>
            <w:vAlign w:val="center"/>
          </w:tcPr>
          <w:p w14:paraId="171DC359" w14:textId="77777777" w:rsidR="0006493A" w:rsidRPr="00CC085E" w:rsidRDefault="0006493A" w:rsidP="005339DE">
            <w:pPr>
              <w:rPr>
                <w:rFonts w:eastAsia="Calibri" w:cs="Arial"/>
                <w:sz w:val="22"/>
                <w:lang w:eastAsia="en-US"/>
              </w:rPr>
            </w:pPr>
          </w:p>
        </w:tc>
        <w:tc>
          <w:tcPr>
            <w:tcW w:w="2941" w:type="dxa"/>
          </w:tcPr>
          <w:p w14:paraId="6BDBE633" w14:textId="77777777" w:rsidR="0006493A" w:rsidRPr="00CC085E" w:rsidRDefault="0006493A" w:rsidP="005339DE">
            <w:pPr>
              <w:rPr>
                <w:rFonts w:eastAsia="Calibri" w:cs="Arial"/>
                <w:sz w:val="22"/>
                <w:lang w:eastAsia="en-US"/>
              </w:rPr>
            </w:pPr>
          </w:p>
        </w:tc>
      </w:tr>
      <w:tr w:rsidR="0006493A" w:rsidRPr="00CC085E" w14:paraId="3CB0214D" w14:textId="77777777" w:rsidTr="000F5A63">
        <w:trPr>
          <w:trHeight w:val="737"/>
        </w:trPr>
        <w:tc>
          <w:tcPr>
            <w:tcW w:w="985" w:type="dxa"/>
            <w:vAlign w:val="center"/>
          </w:tcPr>
          <w:p w14:paraId="48631E80" w14:textId="77777777" w:rsidR="0006493A" w:rsidRPr="00CC085E" w:rsidRDefault="0006493A" w:rsidP="005339DE">
            <w:pPr>
              <w:rPr>
                <w:rFonts w:eastAsia="Calibri" w:cs="Arial"/>
                <w:sz w:val="22"/>
                <w:lang w:eastAsia="en-US"/>
              </w:rPr>
            </w:pPr>
          </w:p>
        </w:tc>
        <w:tc>
          <w:tcPr>
            <w:tcW w:w="1945" w:type="dxa"/>
            <w:vAlign w:val="center"/>
          </w:tcPr>
          <w:p w14:paraId="1D95E726" w14:textId="77777777" w:rsidR="0006493A" w:rsidRPr="00CC085E" w:rsidRDefault="0006493A" w:rsidP="005339DE">
            <w:pPr>
              <w:rPr>
                <w:rFonts w:eastAsia="Calibri" w:cs="Arial"/>
                <w:sz w:val="22"/>
                <w:lang w:eastAsia="en-US"/>
              </w:rPr>
            </w:pPr>
          </w:p>
        </w:tc>
        <w:tc>
          <w:tcPr>
            <w:tcW w:w="1946" w:type="dxa"/>
            <w:vAlign w:val="center"/>
          </w:tcPr>
          <w:p w14:paraId="1AD15DB2" w14:textId="77777777" w:rsidR="0006493A" w:rsidRPr="00CC085E" w:rsidRDefault="0006493A" w:rsidP="005339DE">
            <w:pPr>
              <w:rPr>
                <w:rFonts w:eastAsia="Calibri" w:cs="Arial"/>
                <w:sz w:val="22"/>
                <w:lang w:eastAsia="en-US"/>
              </w:rPr>
            </w:pPr>
          </w:p>
        </w:tc>
        <w:tc>
          <w:tcPr>
            <w:tcW w:w="1945" w:type="dxa"/>
            <w:vAlign w:val="center"/>
          </w:tcPr>
          <w:p w14:paraId="6D0434AD" w14:textId="77777777" w:rsidR="0006493A" w:rsidRPr="00CC085E" w:rsidRDefault="0006493A" w:rsidP="005339DE">
            <w:pPr>
              <w:rPr>
                <w:rFonts w:eastAsia="Calibri" w:cs="Arial"/>
                <w:sz w:val="22"/>
                <w:lang w:eastAsia="en-US"/>
              </w:rPr>
            </w:pPr>
          </w:p>
        </w:tc>
        <w:tc>
          <w:tcPr>
            <w:tcW w:w="2941" w:type="dxa"/>
          </w:tcPr>
          <w:p w14:paraId="5565C7D5" w14:textId="77777777" w:rsidR="0006493A" w:rsidRPr="00CC085E" w:rsidRDefault="0006493A" w:rsidP="005339DE">
            <w:pPr>
              <w:rPr>
                <w:rFonts w:eastAsia="Calibri" w:cs="Arial"/>
                <w:sz w:val="22"/>
                <w:lang w:eastAsia="en-US"/>
              </w:rPr>
            </w:pPr>
          </w:p>
        </w:tc>
      </w:tr>
      <w:tr w:rsidR="0006493A" w:rsidRPr="00CC085E" w14:paraId="5669FC50" w14:textId="77777777" w:rsidTr="000F5A63">
        <w:trPr>
          <w:trHeight w:val="737"/>
        </w:trPr>
        <w:tc>
          <w:tcPr>
            <w:tcW w:w="985" w:type="dxa"/>
            <w:vAlign w:val="center"/>
          </w:tcPr>
          <w:p w14:paraId="63A5A609" w14:textId="77777777" w:rsidR="0006493A" w:rsidRPr="00CC085E" w:rsidRDefault="0006493A" w:rsidP="005339DE">
            <w:pPr>
              <w:rPr>
                <w:rFonts w:eastAsia="Calibri" w:cs="Arial"/>
                <w:sz w:val="22"/>
                <w:lang w:eastAsia="en-US"/>
              </w:rPr>
            </w:pPr>
          </w:p>
        </w:tc>
        <w:tc>
          <w:tcPr>
            <w:tcW w:w="1945" w:type="dxa"/>
            <w:vAlign w:val="center"/>
          </w:tcPr>
          <w:p w14:paraId="64DF9B7B" w14:textId="77777777" w:rsidR="0006493A" w:rsidRPr="00CC085E" w:rsidRDefault="0006493A" w:rsidP="005339DE">
            <w:pPr>
              <w:rPr>
                <w:rFonts w:eastAsia="Calibri" w:cs="Arial"/>
                <w:sz w:val="22"/>
                <w:lang w:eastAsia="en-US"/>
              </w:rPr>
            </w:pPr>
          </w:p>
        </w:tc>
        <w:tc>
          <w:tcPr>
            <w:tcW w:w="1946" w:type="dxa"/>
            <w:vAlign w:val="center"/>
          </w:tcPr>
          <w:p w14:paraId="715CB351" w14:textId="77777777" w:rsidR="0006493A" w:rsidRPr="00CC085E" w:rsidRDefault="0006493A" w:rsidP="005339DE">
            <w:pPr>
              <w:rPr>
                <w:rFonts w:eastAsia="Calibri" w:cs="Arial"/>
                <w:sz w:val="22"/>
                <w:lang w:eastAsia="en-US"/>
              </w:rPr>
            </w:pPr>
          </w:p>
        </w:tc>
        <w:tc>
          <w:tcPr>
            <w:tcW w:w="1945" w:type="dxa"/>
            <w:vAlign w:val="center"/>
          </w:tcPr>
          <w:p w14:paraId="0C583160" w14:textId="77777777" w:rsidR="0006493A" w:rsidRPr="00CC085E" w:rsidRDefault="0006493A" w:rsidP="005339DE">
            <w:pPr>
              <w:rPr>
                <w:rFonts w:eastAsia="Calibri" w:cs="Arial"/>
                <w:sz w:val="22"/>
                <w:lang w:eastAsia="en-US"/>
              </w:rPr>
            </w:pPr>
          </w:p>
        </w:tc>
        <w:tc>
          <w:tcPr>
            <w:tcW w:w="2941" w:type="dxa"/>
          </w:tcPr>
          <w:p w14:paraId="2E6AE899" w14:textId="77777777" w:rsidR="0006493A" w:rsidRPr="00CC085E" w:rsidRDefault="0006493A" w:rsidP="005339DE">
            <w:pPr>
              <w:rPr>
                <w:rFonts w:eastAsia="Calibri" w:cs="Arial"/>
                <w:sz w:val="22"/>
                <w:lang w:eastAsia="en-US"/>
              </w:rPr>
            </w:pPr>
          </w:p>
        </w:tc>
      </w:tr>
      <w:tr w:rsidR="0006493A" w:rsidRPr="00CC085E" w14:paraId="4226E269" w14:textId="77777777" w:rsidTr="000F5A63">
        <w:trPr>
          <w:trHeight w:val="737"/>
        </w:trPr>
        <w:tc>
          <w:tcPr>
            <w:tcW w:w="985" w:type="dxa"/>
            <w:vAlign w:val="center"/>
          </w:tcPr>
          <w:p w14:paraId="3B0174E3" w14:textId="77777777" w:rsidR="0006493A" w:rsidRPr="00CC085E" w:rsidRDefault="0006493A" w:rsidP="005339DE">
            <w:pPr>
              <w:rPr>
                <w:rFonts w:eastAsia="Calibri" w:cs="Arial"/>
                <w:sz w:val="22"/>
                <w:lang w:eastAsia="en-US"/>
              </w:rPr>
            </w:pPr>
          </w:p>
        </w:tc>
        <w:tc>
          <w:tcPr>
            <w:tcW w:w="1945" w:type="dxa"/>
            <w:vAlign w:val="center"/>
          </w:tcPr>
          <w:p w14:paraId="41EDEA8D" w14:textId="77777777" w:rsidR="0006493A" w:rsidRPr="00CC085E" w:rsidRDefault="0006493A" w:rsidP="005339DE">
            <w:pPr>
              <w:rPr>
                <w:rFonts w:eastAsia="Calibri" w:cs="Arial"/>
                <w:sz w:val="22"/>
                <w:lang w:eastAsia="en-US"/>
              </w:rPr>
            </w:pPr>
          </w:p>
        </w:tc>
        <w:tc>
          <w:tcPr>
            <w:tcW w:w="1946" w:type="dxa"/>
            <w:vAlign w:val="center"/>
          </w:tcPr>
          <w:p w14:paraId="5F4C0501" w14:textId="77777777" w:rsidR="0006493A" w:rsidRPr="00CC085E" w:rsidRDefault="0006493A" w:rsidP="005339DE">
            <w:pPr>
              <w:rPr>
                <w:rFonts w:eastAsia="Calibri" w:cs="Arial"/>
                <w:sz w:val="22"/>
                <w:lang w:eastAsia="en-US"/>
              </w:rPr>
            </w:pPr>
          </w:p>
        </w:tc>
        <w:tc>
          <w:tcPr>
            <w:tcW w:w="1945" w:type="dxa"/>
            <w:vAlign w:val="center"/>
          </w:tcPr>
          <w:p w14:paraId="0268D2C8" w14:textId="77777777" w:rsidR="0006493A" w:rsidRPr="00CC085E" w:rsidRDefault="0006493A" w:rsidP="005339DE">
            <w:pPr>
              <w:rPr>
                <w:rFonts w:eastAsia="Calibri" w:cs="Arial"/>
                <w:sz w:val="22"/>
                <w:lang w:eastAsia="en-US"/>
              </w:rPr>
            </w:pPr>
          </w:p>
        </w:tc>
        <w:tc>
          <w:tcPr>
            <w:tcW w:w="2941" w:type="dxa"/>
          </w:tcPr>
          <w:p w14:paraId="0A6AE6DA" w14:textId="77777777" w:rsidR="0006493A" w:rsidRPr="00CC085E" w:rsidRDefault="0006493A" w:rsidP="005339DE">
            <w:pPr>
              <w:rPr>
                <w:rFonts w:eastAsia="Calibri" w:cs="Arial"/>
                <w:sz w:val="22"/>
                <w:lang w:eastAsia="en-US"/>
              </w:rPr>
            </w:pPr>
          </w:p>
        </w:tc>
      </w:tr>
    </w:tbl>
    <w:p w14:paraId="68C89CDE" w14:textId="77777777" w:rsidR="0006493A" w:rsidRPr="007874CF" w:rsidRDefault="0006493A" w:rsidP="000F5A63">
      <w:pPr>
        <w:pStyle w:val="Consignesetmatriel-titres"/>
        <w:spacing w:before="120"/>
        <w:ind w:right="760"/>
        <w:jc w:val="both"/>
        <w:rPr>
          <w:rFonts w:eastAsia="Calibri" w:cs="Arial"/>
          <w:bCs/>
          <w:sz w:val="28"/>
          <w:szCs w:val="28"/>
          <w:lang w:val="fr-CA" w:eastAsia="en-US"/>
        </w:rPr>
      </w:pPr>
      <w:r w:rsidRPr="007874CF">
        <w:rPr>
          <w:rFonts w:eastAsia="Calibri" w:cs="Arial"/>
          <w:bCs/>
          <w:sz w:val="28"/>
          <w:szCs w:val="28"/>
          <w:lang w:val="fr-CA" w:eastAsia="en-US"/>
        </w:rPr>
        <w:t>Précision</w:t>
      </w:r>
    </w:p>
    <w:tbl>
      <w:tblPr>
        <w:tblStyle w:val="Grilledutableau2"/>
        <w:tblW w:w="0" w:type="auto"/>
        <w:tblLook w:val="04A0" w:firstRow="1" w:lastRow="0" w:firstColumn="1" w:lastColumn="0" w:noHBand="0" w:noVBand="1"/>
      </w:tblPr>
      <w:tblGrid>
        <w:gridCol w:w="987"/>
        <w:gridCol w:w="1893"/>
        <w:gridCol w:w="1893"/>
        <w:gridCol w:w="1892"/>
        <w:gridCol w:w="2871"/>
      </w:tblGrid>
      <w:tr w:rsidR="0006493A" w:rsidRPr="007874CF" w14:paraId="56B93FC3" w14:textId="77777777" w:rsidTr="000F5A63">
        <w:trPr>
          <w:trHeight w:val="510"/>
        </w:trPr>
        <w:tc>
          <w:tcPr>
            <w:tcW w:w="987" w:type="dxa"/>
            <w:vAlign w:val="center"/>
          </w:tcPr>
          <w:p w14:paraId="7336CD2F"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Modèle</w:t>
            </w:r>
          </w:p>
        </w:tc>
        <w:tc>
          <w:tcPr>
            <w:tcW w:w="1947" w:type="dxa"/>
            <w:vAlign w:val="center"/>
          </w:tcPr>
          <w:p w14:paraId="186A6A6E"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Essai 1</w:t>
            </w:r>
          </w:p>
        </w:tc>
        <w:tc>
          <w:tcPr>
            <w:tcW w:w="1948" w:type="dxa"/>
            <w:vAlign w:val="center"/>
          </w:tcPr>
          <w:p w14:paraId="4581B63B"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Essai 2</w:t>
            </w:r>
          </w:p>
        </w:tc>
        <w:tc>
          <w:tcPr>
            <w:tcW w:w="1947" w:type="dxa"/>
            <w:vAlign w:val="center"/>
          </w:tcPr>
          <w:p w14:paraId="1C38DF16"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Essai 3</w:t>
            </w:r>
          </w:p>
        </w:tc>
        <w:tc>
          <w:tcPr>
            <w:tcW w:w="2933" w:type="dxa"/>
            <w:vAlign w:val="center"/>
          </w:tcPr>
          <w:p w14:paraId="4CD306D0"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Observations</w:t>
            </w:r>
          </w:p>
        </w:tc>
      </w:tr>
      <w:tr w:rsidR="0006493A" w:rsidRPr="00CC085E" w14:paraId="3A8F96DD" w14:textId="77777777" w:rsidTr="000F5A63">
        <w:trPr>
          <w:trHeight w:val="737"/>
        </w:trPr>
        <w:tc>
          <w:tcPr>
            <w:tcW w:w="987" w:type="dxa"/>
            <w:vAlign w:val="center"/>
          </w:tcPr>
          <w:p w14:paraId="1BD012C1" w14:textId="77777777" w:rsidR="0006493A" w:rsidRPr="00CC085E" w:rsidRDefault="0006493A" w:rsidP="005339DE">
            <w:pPr>
              <w:rPr>
                <w:rFonts w:eastAsia="Calibri" w:cs="Arial"/>
                <w:sz w:val="22"/>
                <w:lang w:eastAsia="en-US"/>
              </w:rPr>
            </w:pPr>
          </w:p>
        </w:tc>
        <w:tc>
          <w:tcPr>
            <w:tcW w:w="1947" w:type="dxa"/>
            <w:vAlign w:val="center"/>
          </w:tcPr>
          <w:p w14:paraId="186C33B5" w14:textId="77777777" w:rsidR="0006493A" w:rsidRPr="00CC085E" w:rsidRDefault="0006493A" w:rsidP="005339DE">
            <w:pPr>
              <w:rPr>
                <w:rFonts w:eastAsia="Calibri" w:cs="Arial"/>
                <w:sz w:val="22"/>
                <w:lang w:eastAsia="en-US"/>
              </w:rPr>
            </w:pPr>
          </w:p>
        </w:tc>
        <w:tc>
          <w:tcPr>
            <w:tcW w:w="1948" w:type="dxa"/>
            <w:vAlign w:val="center"/>
          </w:tcPr>
          <w:p w14:paraId="0A086612" w14:textId="77777777" w:rsidR="0006493A" w:rsidRPr="00CC085E" w:rsidRDefault="0006493A" w:rsidP="005339DE">
            <w:pPr>
              <w:rPr>
                <w:rFonts w:eastAsia="Calibri" w:cs="Arial"/>
                <w:sz w:val="22"/>
                <w:lang w:eastAsia="en-US"/>
              </w:rPr>
            </w:pPr>
          </w:p>
        </w:tc>
        <w:tc>
          <w:tcPr>
            <w:tcW w:w="1947" w:type="dxa"/>
            <w:vAlign w:val="center"/>
          </w:tcPr>
          <w:p w14:paraId="7F4086AB" w14:textId="77777777" w:rsidR="0006493A" w:rsidRPr="00CC085E" w:rsidRDefault="0006493A" w:rsidP="005339DE">
            <w:pPr>
              <w:rPr>
                <w:rFonts w:eastAsia="Calibri" w:cs="Arial"/>
                <w:sz w:val="22"/>
                <w:lang w:eastAsia="en-US"/>
              </w:rPr>
            </w:pPr>
          </w:p>
        </w:tc>
        <w:tc>
          <w:tcPr>
            <w:tcW w:w="2933" w:type="dxa"/>
          </w:tcPr>
          <w:p w14:paraId="697B4EEC" w14:textId="77777777" w:rsidR="0006493A" w:rsidRPr="00CC085E" w:rsidRDefault="0006493A" w:rsidP="005339DE">
            <w:pPr>
              <w:rPr>
                <w:rFonts w:eastAsia="Calibri" w:cs="Arial"/>
                <w:sz w:val="22"/>
                <w:lang w:eastAsia="en-US"/>
              </w:rPr>
            </w:pPr>
          </w:p>
        </w:tc>
      </w:tr>
      <w:tr w:rsidR="0006493A" w:rsidRPr="00CC085E" w14:paraId="059BC7A2" w14:textId="77777777" w:rsidTr="000F5A63">
        <w:trPr>
          <w:trHeight w:val="737"/>
        </w:trPr>
        <w:tc>
          <w:tcPr>
            <w:tcW w:w="987" w:type="dxa"/>
            <w:vAlign w:val="center"/>
          </w:tcPr>
          <w:p w14:paraId="109CE1A6" w14:textId="77777777" w:rsidR="0006493A" w:rsidRPr="00CC085E" w:rsidRDefault="0006493A" w:rsidP="005339DE">
            <w:pPr>
              <w:rPr>
                <w:rFonts w:eastAsia="Calibri" w:cs="Arial"/>
                <w:sz w:val="22"/>
                <w:lang w:eastAsia="en-US"/>
              </w:rPr>
            </w:pPr>
          </w:p>
        </w:tc>
        <w:tc>
          <w:tcPr>
            <w:tcW w:w="1947" w:type="dxa"/>
            <w:vAlign w:val="center"/>
          </w:tcPr>
          <w:p w14:paraId="6D896815" w14:textId="77777777" w:rsidR="0006493A" w:rsidRPr="00CC085E" w:rsidRDefault="0006493A" w:rsidP="005339DE">
            <w:pPr>
              <w:rPr>
                <w:rFonts w:eastAsia="Calibri" w:cs="Arial"/>
                <w:sz w:val="22"/>
                <w:lang w:eastAsia="en-US"/>
              </w:rPr>
            </w:pPr>
          </w:p>
        </w:tc>
        <w:tc>
          <w:tcPr>
            <w:tcW w:w="1948" w:type="dxa"/>
            <w:vAlign w:val="center"/>
          </w:tcPr>
          <w:p w14:paraId="4B6AD21B" w14:textId="77777777" w:rsidR="0006493A" w:rsidRPr="00CC085E" w:rsidRDefault="0006493A" w:rsidP="005339DE">
            <w:pPr>
              <w:rPr>
                <w:rFonts w:eastAsia="Calibri" w:cs="Arial"/>
                <w:sz w:val="22"/>
                <w:lang w:eastAsia="en-US"/>
              </w:rPr>
            </w:pPr>
          </w:p>
        </w:tc>
        <w:tc>
          <w:tcPr>
            <w:tcW w:w="1947" w:type="dxa"/>
            <w:vAlign w:val="center"/>
          </w:tcPr>
          <w:p w14:paraId="5C0B45FA" w14:textId="77777777" w:rsidR="0006493A" w:rsidRPr="00CC085E" w:rsidRDefault="0006493A" w:rsidP="005339DE">
            <w:pPr>
              <w:rPr>
                <w:rFonts w:eastAsia="Calibri" w:cs="Arial"/>
                <w:sz w:val="22"/>
                <w:lang w:eastAsia="en-US"/>
              </w:rPr>
            </w:pPr>
          </w:p>
        </w:tc>
        <w:tc>
          <w:tcPr>
            <w:tcW w:w="2933" w:type="dxa"/>
          </w:tcPr>
          <w:p w14:paraId="37885E70" w14:textId="77777777" w:rsidR="0006493A" w:rsidRPr="00CC085E" w:rsidRDefault="0006493A" w:rsidP="005339DE">
            <w:pPr>
              <w:rPr>
                <w:rFonts w:eastAsia="Calibri" w:cs="Arial"/>
                <w:sz w:val="22"/>
                <w:lang w:eastAsia="en-US"/>
              </w:rPr>
            </w:pPr>
          </w:p>
        </w:tc>
      </w:tr>
      <w:tr w:rsidR="0006493A" w:rsidRPr="00CC085E" w14:paraId="6D91ACF9" w14:textId="77777777" w:rsidTr="000F5A63">
        <w:trPr>
          <w:trHeight w:val="737"/>
        </w:trPr>
        <w:tc>
          <w:tcPr>
            <w:tcW w:w="987" w:type="dxa"/>
            <w:vAlign w:val="center"/>
          </w:tcPr>
          <w:p w14:paraId="4FAF7F08" w14:textId="77777777" w:rsidR="0006493A" w:rsidRPr="00CC085E" w:rsidRDefault="0006493A" w:rsidP="005339DE">
            <w:pPr>
              <w:rPr>
                <w:rFonts w:eastAsia="Calibri" w:cs="Arial"/>
                <w:sz w:val="22"/>
                <w:lang w:eastAsia="en-US"/>
              </w:rPr>
            </w:pPr>
          </w:p>
        </w:tc>
        <w:tc>
          <w:tcPr>
            <w:tcW w:w="1947" w:type="dxa"/>
            <w:vAlign w:val="center"/>
          </w:tcPr>
          <w:p w14:paraId="1AA93345" w14:textId="77777777" w:rsidR="0006493A" w:rsidRPr="00CC085E" w:rsidRDefault="0006493A" w:rsidP="005339DE">
            <w:pPr>
              <w:rPr>
                <w:rFonts w:eastAsia="Calibri" w:cs="Arial"/>
                <w:sz w:val="22"/>
                <w:lang w:eastAsia="en-US"/>
              </w:rPr>
            </w:pPr>
          </w:p>
        </w:tc>
        <w:tc>
          <w:tcPr>
            <w:tcW w:w="1948" w:type="dxa"/>
            <w:vAlign w:val="center"/>
          </w:tcPr>
          <w:p w14:paraId="68209DFA" w14:textId="77777777" w:rsidR="0006493A" w:rsidRPr="00CC085E" w:rsidRDefault="0006493A" w:rsidP="005339DE">
            <w:pPr>
              <w:rPr>
                <w:rFonts w:eastAsia="Calibri" w:cs="Arial"/>
                <w:sz w:val="22"/>
                <w:lang w:eastAsia="en-US"/>
              </w:rPr>
            </w:pPr>
          </w:p>
        </w:tc>
        <w:tc>
          <w:tcPr>
            <w:tcW w:w="1947" w:type="dxa"/>
            <w:vAlign w:val="center"/>
          </w:tcPr>
          <w:p w14:paraId="46597DB3" w14:textId="77777777" w:rsidR="0006493A" w:rsidRPr="00CC085E" w:rsidRDefault="0006493A" w:rsidP="005339DE">
            <w:pPr>
              <w:rPr>
                <w:rFonts w:eastAsia="Calibri" w:cs="Arial"/>
                <w:sz w:val="22"/>
                <w:lang w:eastAsia="en-US"/>
              </w:rPr>
            </w:pPr>
          </w:p>
        </w:tc>
        <w:tc>
          <w:tcPr>
            <w:tcW w:w="2933" w:type="dxa"/>
          </w:tcPr>
          <w:p w14:paraId="72381BDC" w14:textId="77777777" w:rsidR="0006493A" w:rsidRPr="00CC085E" w:rsidRDefault="0006493A" w:rsidP="005339DE">
            <w:pPr>
              <w:rPr>
                <w:rFonts w:eastAsia="Calibri" w:cs="Arial"/>
                <w:sz w:val="22"/>
                <w:lang w:eastAsia="en-US"/>
              </w:rPr>
            </w:pPr>
          </w:p>
        </w:tc>
      </w:tr>
      <w:tr w:rsidR="0006493A" w:rsidRPr="00CC085E" w14:paraId="564B5EC1" w14:textId="77777777" w:rsidTr="000F5A63">
        <w:trPr>
          <w:trHeight w:val="737"/>
        </w:trPr>
        <w:tc>
          <w:tcPr>
            <w:tcW w:w="987" w:type="dxa"/>
            <w:vAlign w:val="center"/>
          </w:tcPr>
          <w:p w14:paraId="319B820A" w14:textId="77777777" w:rsidR="0006493A" w:rsidRPr="00CC085E" w:rsidRDefault="0006493A" w:rsidP="005339DE">
            <w:pPr>
              <w:rPr>
                <w:rFonts w:eastAsia="Calibri" w:cs="Arial"/>
                <w:sz w:val="22"/>
                <w:lang w:eastAsia="en-US"/>
              </w:rPr>
            </w:pPr>
          </w:p>
        </w:tc>
        <w:tc>
          <w:tcPr>
            <w:tcW w:w="1947" w:type="dxa"/>
            <w:vAlign w:val="center"/>
          </w:tcPr>
          <w:p w14:paraId="35D886BC" w14:textId="77777777" w:rsidR="0006493A" w:rsidRPr="00CC085E" w:rsidRDefault="0006493A" w:rsidP="005339DE">
            <w:pPr>
              <w:rPr>
                <w:rFonts w:eastAsia="Calibri" w:cs="Arial"/>
                <w:sz w:val="22"/>
                <w:lang w:eastAsia="en-US"/>
              </w:rPr>
            </w:pPr>
          </w:p>
        </w:tc>
        <w:tc>
          <w:tcPr>
            <w:tcW w:w="1948" w:type="dxa"/>
            <w:vAlign w:val="center"/>
          </w:tcPr>
          <w:p w14:paraId="4EB5B09D" w14:textId="77777777" w:rsidR="0006493A" w:rsidRPr="00CC085E" w:rsidRDefault="0006493A" w:rsidP="005339DE">
            <w:pPr>
              <w:rPr>
                <w:rFonts w:eastAsia="Calibri" w:cs="Arial"/>
                <w:sz w:val="22"/>
                <w:lang w:eastAsia="en-US"/>
              </w:rPr>
            </w:pPr>
          </w:p>
        </w:tc>
        <w:tc>
          <w:tcPr>
            <w:tcW w:w="1947" w:type="dxa"/>
            <w:vAlign w:val="center"/>
          </w:tcPr>
          <w:p w14:paraId="2B455A77" w14:textId="77777777" w:rsidR="0006493A" w:rsidRPr="00CC085E" w:rsidRDefault="0006493A" w:rsidP="005339DE">
            <w:pPr>
              <w:rPr>
                <w:rFonts w:eastAsia="Calibri" w:cs="Arial"/>
                <w:sz w:val="22"/>
                <w:lang w:eastAsia="en-US"/>
              </w:rPr>
            </w:pPr>
          </w:p>
        </w:tc>
        <w:tc>
          <w:tcPr>
            <w:tcW w:w="2933" w:type="dxa"/>
          </w:tcPr>
          <w:p w14:paraId="1EAC627F" w14:textId="77777777" w:rsidR="0006493A" w:rsidRPr="00CC085E" w:rsidRDefault="0006493A" w:rsidP="005339DE">
            <w:pPr>
              <w:rPr>
                <w:rFonts w:eastAsia="Calibri" w:cs="Arial"/>
                <w:sz w:val="22"/>
                <w:lang w:eastAsia="en-US"/>
              </w:rPr>
            </w:pPr>
          </w:p>
        </w:tc>
      </w:tr>
      <w:tr w:rsidR="0006493A" w:rsidRPr="00CC085E" w14:paraId="0D32876D" w14:textId="77777777" w:rsidTr="000F5A63">
        <w:trPr>
          <w:trHeight w:val="737"/>
        </w:trPr>
        <w:tc>
          <w:tcPr>
            <w:tcW w:w="987" w:type="dxa"/>
            <w:vAlign w:val="center"/>
          </w:tcPr>
          <w:p w14:paraId="247EE9EE" w14:textId="77777777" w:rsidR="0006493A" w:rsidRPr="00CC085E" w:rsidRDefault="0006493A" w:rsidP="005339DE">
            <w:pPr>
              <w:rPr>
                <w:rFonts w:eastAsia="Calibri" w:cs="Arial"/>
                <w:sz w:val="22"/>
                <w:lang w:eastAsia="en-US"/>
              </w:rPr>
            </w:pPr>
          </w:p>
        </w:tc>
        <w:tc>
          <w:tcPr>
            <w:tcW w:w="1947" w:type="dxa"/>
            <w:vAlign w:val="center"/>
          </w:tcPr>
          <w:p w14:paraId="33E124CE" w14:textId="77777777" w:rsidR="0006493A" w:rsidRPr="00CC085E" w:rsidRDefault="0006493A" w:rsidP="005339DE">
            <w:pPr>
              <w:rPr>
                <w:rFonts w:eastAsia="Calibri" w:cs="Arial"/>
                <w:sz w:val="22"/>
                <w:lang w:eastAsia="en-US"/>
              </w:rPr>
            </w:pPr>
          </w:p>
        </w:tc>
        <w:tc>
          <w:tcPr>
            <w:tcW w:w="1948" w:type="dxa"/>
            <w:vAlign w:val="center"/>
          </w:tcPr>
          <w:p w14:paraId="5F4DC867" w14:textId="77777777" w:rsidR="0006493A" w:rsidRPr="00CC085E" w:rsidRDefault="0006493A" w:rsidP="005339DE">
            <w:pPr>
              <w:rPr>
                <w:rFonts w:eastAsia="Calibri" w:cs="Arial"/>
                <w:sz w:val="22"/>
                <w:lang w:eastAsia="en-US"/>
              </w:rPr>
            </w:pPr>
          </w:p>
        </w:tc>
        <w:tc>
          <w:tcPr>
            <w:tcW w:w="1947" w:type="dxa"/>
            <w:vAlign w:val="center"/>
          </w:tcPr>
          <w:p w14:paraId="460E01E4" w14:textId="77777777" w:rsidR="0006493A" w:rsidRPr="00CC085E" w:rsidRDefault="0006493A" w:rsidP="005339DE">
            <w:pPr>
              <w:rPr>
                <w:rFonts w:eastAsia="Calibri" w:cs="Arial"/>
                <w:sz w:val="22"/>
                <w:lang w:eastAsia="en-US"/>
              </w:rPr>
            </w:pPr>
          </w:p>
        </w:tc>
        <w:tc>
          <w:tcPr>
            <w:tcW w:w="2933" w:type="dxa"/>
          </w:tcPr>
          <w:p w14:paraId="226B65F1" w14:textId="77777777" w:rsidR="0006493A" w:rsidRPr="00CC085E" w:rsidRDefault="0006493A" w:rsidP="005339DE">
            <w:pPr>
              <w:rPr>
                <w:rFonts w:eastAsia="Calibri" w:cs="Arial"/>
                <w:sz w:val="22"/>
                <w:lang w:eastAsia="en-US"/>
              </w:rPr>
            </w:pPr>
          </w:p>
        </w:tc>
      </w:tr>
    </w:tbl>
    <w:p w14:paraId="33B106C4" w14:textId="0D9DDBCE" w:rsidR="00562C9F" w:rsidRDefault="00562C9F" w:rsidP="00FD100F">
      <w:pPr>
        <w:pStyle w:val="Titredelactivit"/>
        <w:rPr>
          <w:lang w:val="fr-CA"/>
        </w:rPr>
        <w:sectPr w:rsidR="00562C9F" w:rsidSect="006F3382">
          <w:headerReference w:type="default" r:id="rId53"/>
          <w:pgSz w:w="12240" w:h="15840"/>
          <w:pgMar w:top="567" w:right="1418" w:bottom="1418" w:left="1276" w:header="709" w:footer="709" w:gutter="0"/>
          <w:cols w:space="708"/>
          <w:docGrid w:linePitch="360"/>
        </w:sectPr>
      </w:pPr>
    </w:p>
    <w:p w14:paraId="52058195" w14:textId="094A55EC" w:rsidR="004E2540" w:rsidRDefault="004E2540" w:rsidP="004E2540">
      <w:pPr>
        <w:pStyle w:val="Titredelactivit"/>
        <w:rPr>
          <w:lang w:val="fr-CA"/>
        </w:rPr>
      </w:pPr>
      <w:bookmarkStart w:id="26" w:name="_Toc36829777"/>
      <w:r>
        <w:rPr>
          <w:lang w:val="fr-CA"/>
        </w:rPr>
        <w:lastRenderedPageBreak/>
        <w:t>L</w:t>
      </w:r>
      <w:r w:rsidR="00FD1133">
        <w:rPr>
          <w:lang w:val="fr-CA"/>
        </w:rPr>
        <w:t>es déterminants de la condition physique</w:t>
      </w:r>
      <w:bookmarkEnd w:id="26"/>
    </w:p>
    <w:p w14:paraId="384907F9" w14:textId="492A28F8" w:rsidR="004E2540" w:rsidRPr="00B14054" w:rsidRDefault="004E2540" w:rsidP="004E2540">
      <w:pPr>
        <w:pStyle w:val="Consignesetmatriel-titres"/>
      </w:pPr>
      <w:r w:rsidRPr="00B14054">
        <w:t>Consigne</w:t>
      </w:r>
      <w:r w:rsidR="00B3728C">
        <w:t>s</w:t>
      </w:r>
      <w:r w:rsidRPr="00B14054">
        <w:t xml:space="preserve"> à l</w:t>
      </w:r>
      <w:r w:rsidR="00B06F77">
        <w:t>’</w:t>
      </w:r>
      <w:r w:rsidRPr="00B14054">
        <w:t>élève</w:t>
      </w:r>
    </w:p>
    <w:p w14:paraId="64C3A2F0" w14:textId="29B8472D" w:rsidR="004E2540" w:rsidRPr="00C90543" w:rsidRDefault="004E2540" w:rsidP="00172F99">
      <w:pPr>
        <w:pStyle w:val="Consignesetmatriel-description"/>
        <w:numPr>
          <w:ilvl w:val="0"/>
          <w:numId w:val="2"/>
        </w:numPr>
        <w:spacing w:after="0"/>
      </w:pPr>
      <w:r w:rsidRPr="00C90543">
        <w:rPr>
          <w:rFonts w:cs="Arial"/>
        </w:rPr>
        <w:t xml:space="preserve">Nomme des </w:t>
      </w:r>
      <w:r w:rsidR="00126582">
        <w:rPr>
          <w:rFonts w:cs="Arial"/>
        </w:rPr>
        <w:t>déterminants de la condition physique</w:t>
      </w:r>
      <w:r w:rsidRPr="00C90543">
        <w:rPr>
          <w:rFonts w:cs="Arial"/>
        </w:rPr>
        <w:t>.</w:t>
      </w:r>
    </w:p>
    <w:p w14:paraId="26A7AA56" w14:textId="59C77DDE" w:rsidR="004E2540" w:rsidRPr="00C90543" w:rsidRDefault="004E2540" w:rsidP="00172F99">
      <w:pPr>
        <w:pStyle w:val="paragraph"/>
        <w:numPr>
          <w:ilvl w:val="0"/>
          <w:numId w:val="2"/>
        </w:numPr>
        <w:spacing w:before="0" w:beforeAutospacing="0" w:after="0" w:afterAutospacing="0"/>
        <w:textAlignment w:val="baseline"/>
        <w:rPr>
          <w:rFonts w:ascii="Arial" w:hAnsi="Arial" w:cs="Arial"/>
          <w:sz w:val="22"/>
          <w:szCs w:val="22"/>
        </w:rPr>
      </w:pPr>
      <w:r w:rsidRPr="00C90543">
        <w:rPr>
          <w:rFonts w:ascii="Arial" w:hAnsi="Arial" w:cs="Arial"/>
          <w:sz w:val="22"/>
          <w:szCs w:val="22"/>
        </w:rPr>
        <w:t>Expérimente l</w:t>
      </w:r>
      <w:r w:rsidR="00B06F77">
        <w:rPr>
          <w:rFonts w:ascii="Arial" w:hAnsi="Arial" w:cs="Arial"/>
          <w:sz w:val="22"/>
          <w:szCs w:val="22"/>
        </w:rPr>
        <w:t>’</w:t>
      </w:r>
      <w:r w:rsidRPr="00C90543">
        <w:rPr>
          <w:rFonts w:ascii="Arial" w:hAnsi="Arial" w:cs="Arial"/>
          <w:sz w:val="22"/>
          <w:szCs w:val="22"/>
        </w:rPr>
        <w:t>activité physique suggérée.</w:t>
      </w:r>
    </w:p>
    <w:p w14:paraId="093E6469" w14:textId="1ADEE06A" w:rsidR="004E2540" w:rsidRPr="00C90543" w:rsidRDefault="004E2540" w:rsidP="00172F99">
      <w:pPr>
        <w:pStyle w:val="Consignesetmatriel-description"/>
        <w:numPr>
          <w:ilvl w:val="0"/>
          <w:numId w:val="2"/>
        </w:numPr>
        <w:spacing w:after="0"/>
      </w:pPr>
      <w:r w:rsidRPr="00C90543">
        <w:rPr>
          <w:rFonts w:cs="Arial"/>
          <w:color w:val="000000"/>
        </w:rPr>
        <w:t>Invite un membre de ta famille à faire 15 minutes d</w:t>
      </w:r>
      <w:r w:rsidR="00B06F77">
        <w:rPr>
          <w:rFonts w:cs="Arial"/>
          <w:color w:val="000000"/>
        </w:rPr>
        <w:t>’</w:t>
      </w:r>
      <w:r w:rsidRPr="00C90543">
        <w:rPr>
          <w:rFonts w:cs="Arial"/>
          <w:color w:val="000000"/>
        </w:rPr>
        <w:t>activité physique avec toi. Vous y verrez quelques bienfaits</w:t>
      </w:r>
      <w:r>
        <w:rPr>
          <w:rFonts w:cs="Arial"/>
          <w:color w:val="000000"/>
        </w:rPr>
        <w:t>.</w:t>
      </w:r>
    </w:p>
    <w:p w14:paraId="399EC857" w14:textId="0253369D" w:rsidR="004E2540" w:rsidRPr="00C90543" w:rsidRDefault="00A04B66" w:rsidP="00172F99">
      <w:pPr>
        <w:pStyle w:val="paragraph"/>
        <w:numPr>
          <w:ilvl w:val="0"/>
          <w:numId w:val="2"/>
        </w:numPr>
        <w:spacing w:before="0" w:beforeAutospacing="0" w:after="0" w:afterAutospacing="0"/>
        <w:textAlignment w:val="baseline"/>
        <w:rPr>
          <w:rFonts w:ascii="Arial" w:hAnsi="Arial" w:cs="Arial"/>
          <w:sz w:val="22"/>
          <w:szCs w:val="22"/>
        </w:rPr>
      </w:pPr>
      <w:r>
        <w:rPr>
          <w:rFonts w:ascii="Arial" w:hAnsi="Arial" w:cs="Arial"/>
          <w:sz w:val="22"/>
          <w:szCs w:val="22"/>
        </w:rPr>
        <w:t>Pour faire cette activité, tu devras c</w:t>
      </w:r>
      <w:r w:rsidR="004E2540" w:rsidRPr="00C90543">
        <w:rPr>
          <w:rFonts w:ascii="Arial" w:hAnsi="Arial" w:cs="Arial"/>
          <w:sz w:val="22"/>
          <w:szCs w:val="22"/>
        </w:rPr>
        <w:t>onsulte</w:t>
      </w:r>
      <w:r w:rsidR="0004239E">
        <w:rPr>
          <w:rFonts w:ascii="Arial" w:hAnsi="Arial" w:cs="Arial"/>
          <w:sz w:val="22"/>
          <w:szCs w:val="22"/>
        </w:rPr>
        <w:t>r</w:t>
      </w:r>
      <w:r w:rsidR="004E2540" w:rsidRPr="00C90543">
        <w:rPr>
          <w:rFonts w:ascii="Arial" w:hAnsi="Arial" w:cs="Arial"/>
          <w:sz w:val="22"/>
          <w:szCs w:val="22"/>
        </w:rPr>
        <w:t xml:space="preserve"> ce </w:t>
      </w:r>
      <w:hyperlink r:id="rId54" w:history="1">
        <w:r w:rsidR="004E2540" w:rsidRPr="00FD1133">
          <w:rPr>
            <w:rStyle w:val="Lienhypertexte"/>
            <w:rFonts w:ascii="Arial" w:hAnsi="Arial" w:cs="Arial"/>
            <w:sz w:val="22"/>
            <w:szCs w:val="22"/>
          </w:rPr>
          <w:t>document</w:t>
        </w:r>
      </w:hyperlink>
      <w:r w:rsidR="00577E1E">
        <w:rPr>
          <w:rFonts w:ascii="Arial" w:hAnsi="Arial" w:cs="Arial"/>
          <w:sz w:val="22"/>
          <w:szCs w:val="22"/>
        </w:rPr>
        <w:t>.</w:t>
      </w:r>
    </w:p>
    <w:p w14:paraId="589BFCD4" w14:textId="77777777" w:rsidR="004E2540" w:rsidRPr="00B14054" w:rsidRDefault="004E2540" w:rsidP="004E2540">
      <w:pPr>
        <w:pStyle w:val="Consignesetmatriel-titres"/>
      </w:pPr>
      <w:r>
        <w:t>Matériel requis</w:t>
      </w:r>
    </w:p>
    <w:p w14:paraId="733F2A41" w14:textId="77777777" w:rsidR="004E2540" w:rsidRDefault="004E2540" w:rsidP="00172F99">
      <w:pPr>
        <w:pStyle w:val="Consignesetmatriel-description"/>
        <w:numPr>
          <w:ilvl w:val="0"/>
          <w:numId w:val="15"/>
        </w:numPr>
        <w:spacing w:after="120"/>
        <w:ind w:left="357" w:right="45" w:hanging="357"/>
      </w:pPr>
      <w:r>
        <w:t>Aucun.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4E2540" w:rsidRPr="006F3382" w14:paraId="31F3172C" w14:textId="77777777" w:rsidTr="00F47A0A">
        <w:tc>
          <w:tcPr>
            <w:tcW w:w="9923" w:type="dxa"/>
            <w:shd w:val="clear" w:color="auto" w:fill="DDECEE" w:themeFill="accent5" w:themeFillTint="33"/>
          </w:tcPr>
          <w:p w14:paraId="5944E644" w14:textId="76FDE869" w:rsidR="004E2540" w:rsidRPr="00035250" w:rsidRDefault="004E2540" w:rsidP="00F47A0A">
            <w:pPr>
              <w:pStyle w:val="Informationsauxparents"/>
            </w:pPr>
            <w:r w:rsidRPr="00035250">
              <w:t xml:space="preserve">Information </w:t>
            </w:r>
            <w:r w:rsidR="00044D1E">
              <w:rPr>
                <w:b w:val="0"/>
              </w:rPr>
              <w:t>à l’intention des</w:t>
            </w:r>
            <w:r w:rsidR="00044D1E" w:rsidRPr="00035250" w:rsidDel="00044D1E">
              <w:t xml:space="preserve"> </w:t>
            </w:r>
            <w:r w:rsidRPr="00035250">
              <w:t>parents</w:t>
            </w:r>
          </w:p>
          <w:p w14:paraId="434292D9" w14:textId="7B7A4364" w:rsidR="004E2540" w:rsidRPr="00B14054" w:rsidRDefault="004E2540" w:rsidP="00F47A0A">
            <w:pPr>
              <w:pStyle w:val="Tableauconsignesetmatriel-titres"/>
            </w:pPr>
            <w:r>
              <w:t>À propos de l</w:t>
            </w:r>
            <w:r w:rsidR="00B06F77">
              <w:t>’</w:t>
            </w:r>
            <w:r>
              <w:t>activité</w:t>
            </w:r>
          </w:p>
          <w:p w14:paraId="6C0867FF" w14:textId="4DDBE928" w:rsidR="004E2540" w:rsidRPr="00035250" w:rsidRDefault="004E2540" w:rsidP="00F47A0A">
            <w:pPr>
              <w:pStyle w:val="Tableauconsignesetmatriel-description"/>
            </w:pPr>
            <w:r w:rsidRPr="00035250">
              <w:t>Votre enfant s</w:t>
            </w:r>
            <w:r w:rsidR="00B06F77">
              <w:t>’</w:t>
            </w:r>
            <w:r w:rsidRPr="00035250">
              <w:t>exercera à :  </w:t>
            </w:r>
          </w:p>
          <w:p w14:paraId="198A8153" w14:textId="5C9C5167" w:rsidR="004E2540" w:rsidRPr="000E6984" w:rsidRDefault="004E2540" w:rsidP="000E6984">
            <w:pPr>
              <w:pStyle w:val="Paragraphedeliste"/>
              <w:numPr>
                <w:ilvl w:val="0"/>
                <w:numId w:val="35"/>
              </w:numPr>
              <w:rPr>
                <w:rFonts w:cs="Arial"/>
              </w:rPr>
            </w:pPr>
            <w:r w:rsidRPr="000E6984">
              <w:t>Prendre conscience des</w:t>
            </w:r>
            <w:r w:rsidR="00817FAE" w:rsidRPr="000E6984">
              <w:t xml:space="preserve"> déterminants de la condition physique</w:t>
            </w:r>
            <w:r w:rsidRPr="000E6984">
              <w:t>.</w:t>
            </w:r>
          </w:p>
          <w:p w14:paraId="718FFEFA" w14:textId="1CD3B023" w:rsidR="004E2540" w:rsidRPr="000E6984" w:rsidRDefault="004E2540" w:rsidP="000E6984">
            <w:pPr>
              <w:pStyle w:val="Paragraphedeliste"/>
              <w:numPr>
                <w:ilvl w:val="0"/>
                <w:numId w:val="35"/>
              </w:numPr>
            </w:pPr>
            <w:r w:rsidRPr="000E6984">
              <w:t>Expérimenter l</w:t>
            </w:r>
            <w:r w:rsidR="00B06F77" w:rsidRPr="000E6984">
              <w:t>’</w:t>
            </w:r>
            <w:r w:rsidRPr="000E6984">
              <w:t>activité physique proposée.</w:t>
            </w:r>
          </w:p>
          <w:p w14:paraId="736DCEB0" w14:textId="77777777" w:rsidR="004E2540" w:rsidRPr="00374248" w:rsidRDefault="004E2540" w:rsidP="00F47A0A">
            <w:pPr>
              <w:pStyle w:val="Tableauconsignesetmatriel-description"/>
            </w:pPr>
            <w:r w:rsidRPr="00374248">
              <w:t>Vous pourriez : </w:t>
            </w:r>
          </w:p>
          <w:p w14:paraId="569F2248" w14:textId="559064A3" w:rsidR="004E2540" w:rsidRPr="006F3382" w:rsidRDefault="004E2540" w:rsidP="000E6984">
            <w:pPr>
              <w:pStyle w:val="Paragraphedeliste"/>
              <w:numPr>
                <w:ilvl w:val="0"/>
                <w:numId w:val="35"/>
              </w:numPr>
            </w:pPr>
            <w:r>
              <w:rPr>
                <w:rFonts w:cs="Arial"/>
              </w:rPr>
              <w:t>Faire l</w:t>
            </w:r>
            <w:r w:rsidR="00B06F77">
              <w:rPr>
                <w:rFonts w:cs="Arial"/>
              </w:rPr>
              <w:t>’</w:t>
            </w:r>
            <w:r>
              <w:rPr>
                <w:rFonts w:cs="Arial"/>
              </w:rPr>
              <w:t>activité avec lui.</w:t>
            </w:r>
          </w:p>
        </w:tc>
      </w:tr>
    </w:tbl>
    <w:p w14:paraId="513641E5" w14:textId="77777777" w:rsidR="00FD100F" w:rsidRDefault="00FD100F"/>
    <w:p w14:paraId="4CC6C577" w14:textId="77777777" w:rsidR="00FD100F" w:rsidRDefault="00FD100F"/>
    <w:p w14:paraId="06269EEA" w14:textId="77777777" w:rsidR="00FD100F" w:rsidRDefault="00FD100F">
      <w:pPr>
        <w:sectPr w:rsidR="00FD100F" w:rsidSect="006F3382">
          <w:headerReference w:type="default" r:id="rId55"/>
          <w:pgSz w:w="12240" w:h="15840"/>
          <w:pgMar w:top="567" w:right="1418" w:bottom="1418" w:left="1276" w:header="709" w:footer="709" w:gutter="0"/>
          <w:cols w:space="708"/>
          <w:docGrid w:linePitch="360"/>
        </w:sectPr>
      </w:pPr>
    </w:p>
    <w:p w14:paraId="1CA34214" w14:textId="77777777" w:rsidR="00A35735" w:rsidRPr="00A35735" w:rsidRDefault="00A35735" w:rsidP="00A35735">
      <w:pPr>
        <w:spacing w:before="600" w:after="200"/>
        <w:rPr>
          <w:rFonts w:ascii="Arial Rounded MT Bold" w:eastAsia="Times New Roman" w:hAnsi="Arial Rounded MT Bold" w:cs="Arial"/>
          <w:b/>
          <w:color w:val="0070C0"/>
          <w:sz w:val="50"/>
          <w:szCs w:val="40"/>
          <w:lang w:eastAsia="fr-CA"/>
        </w:rPr>
      </w:pPr>
      <w:r w:rsidRPr="00A35735">
        <w:rPr>
          <w:rFonts w:ascii="Arial Rounded MT Bold" w:eastAsia="Times New Roman" w:hAnsi="Arial Rounded MT Bold" w:cs="Arial"/>
          <w:b/>
          <w:color w:val="0070C0"/>
          <w:sz w:val="50"/>
          <w:szCs w:val="40"/>
          <w:lang w:eastAsia="fr-CA"/>
        </w:rPr>
        <w:lastRenderedPageBreak/>
        <w:t>La chasse aux œufs</w:t>
      </w:r>
    </w:p>
    <w:p w14:paraId="3E2ACA30" w14:textId="41DC5C88" w:rsidR="00A35735" w:rsidRPr="00A35735" w:rsidRDefault="00A35735" w:rsidP="625D3F0E">
      <w:pPr>
        <w:spacing w:before="300" w:after="100"/>
        <w:ind w:right="757"/>
        <w:rPr>
          <w:b/>
          <w:bCs/>
          <w:color w:val="002060"/>
          <w:sz w:val="24"/>
        </w:rPr>
      </w:pPr>
      <w:r w:rsidRPr="625D3F0E">
        <w:rPr>
          <w:b/>
          <w:bCs/>
          <w:color w:val="002060"/>
          <w:sz w:val="24"/>
        </w:rPr>
        <w:t>Consigne</w:t>
      </w:r>
      <w:r w:rsidR="00B3728C" w:rsidRPr="625D3F0E">
        <w:rPr>
          <w:b/>
          <w:bCs/>
          <w:color w:val="002060"/>
          <w:sz w:val="24"/>
        </w:rPr>
        <w:t>s</w:t>
      </w:r>
      <w:r w:rsidRPr="625D3F0E">
        <w:rPr>
          <w:b/>
          <w:bCs/>
          <w:color w:val="002060"/>
          <w:sz w:val="24"/>
        </w:rPr>
        <w:t xml:space="preserve"> à l</w:t>
      </w:r>
      <w:r w:rsidR="00B06F77" w:rsidRPr="625D3F0E">
        <w:rPr>
          <w:b/>
          <w:bCs/>
          <w:color w:val="002060"/>
          <w:sz w:val="24"/>
        </w:rPr>
        <w:t>’</w:t>
      </w:r>
      <w:r w:rsidRPr="625D3F0E">
        <w:rPr>
          <w:b/>
          <w:bCs/>
          <w:color w:val="002060"/>
          <w:sz w:val="24"/>
        </w:rPr>
        <w:t>élève</w:t>
      </w:r>
    </w:p>
    <w:p w14:paraId="0A9B73E0" w14:textId="77777777" w:rsidR="00A35735" w:rsidRPr="00A35735" w:rsidRDefault="00A35735" w:rsidP="00A35735">
      <w:pPr>
        <w:spacing w:after="240" w:line="264" w:lineRule="auto"/>
        <w:ind w:right="48"/>
        <w:rPr>
          <w:sz w:val="22"/>
          <w:szCs w:val="22"/>
        </w:rPr>
      </w:pPr>
      <w:r w:rsidRPr="00A35735">
        <w:rPr>
          <w:sz w:val="22"/>
          <w:szCs w:val="22"/>
        </w:rPr>
        <w:t>Crée tes propres œufs en utilisant la technique du dessin à main levée (voir le document en annexe).</w:t>
      </w:r>
    </w:p>
    <w:p w14:paraId="08B90316" w14:textId="77777777" w:rsidR="00A35735" w:rsidRPr="00A35735" w:rsidRDefault="00A35735" w:rsidP="00A35735">
      <w:pPr>
        <w:spacing w:before="300" w:after="100"/>
        <w:ind w:right="757"/>
        <w:rPr>
          <w:b/>
          <w:color w:val="002060"/>
          <w:sz w:val="24"/>
        </w:rPr>
      </w:pPr>
      <w:r w:rsidRPr="00A35735">
        <w:rPr>
          <w:b/>
          <w:color w:val="002060"/>
          <w:sz w:val="24"/>
        </w:rPr>
        <w:t>Matériel requis</w:t>
      </w:r>
    </w:p>
    <w:p w14:paraId="3CB82B00" w14:textId="6795BD3C" w:rsidR="00A35735" w:rsidRPr="0029594F" w:rsidRDefault="00A35735" w:rsidP="00DC4003">
      <w:pPr>
        <w:pStyle w:val="Paragraphedeliste"/>
        <w:numPr>
          <w:ilvl w:val="0"/>
          <w:numId w:val="2"/>
        </w:numPr>
        <w:ind w:left="406"/>
        <w:jc w:val="both"/>
      </w:pPr>
      <w:r w:rsidRPr="625D3F0E">
        <w:t>Feuille blanche ou de couleur unie</w:t>
      </w:r>
      <w:r w:rsidR="00493DF0" w:rsidRPr="625D3F0E">
        <w:t>.</w:t>
      </w:r>
    </w:p>
    <w:p w14:paraId="005667D6" w14:textId="34DE01F3" w:rsidR="00A35735" w:rsidRPr="0029594F" w:rsidRDefault="00A35735" w:rsidP="00DC4003">
      <w:pPr>
        <w:pStyle w:val="Paragraphedeliste"/>
        <w:numPr>
          <w:ilvl w:val="0"/>
          <w:numId w:val="2"/>
        </w:numPr>
        <w:ind w:left="406"/>
        <w:jc w:val="both"/>
      </w:pPr>
      <w:r w:rsidRPr="625D3F0E">
        <w:t xml:space="preserve">Crayons </w:t>
      </w:r>
      <w:r w:rsidR="00493DF0" w:rsidRPr="625D3F0E">
        <w:t xml:space="preserve">à </w:t>
      </w:r>
      <w:r w:rsidRPr="625D3F0E">
        <w:t>mine</w:t>
      </w:r>
      <w:r w:rsidR="00493DF0" w:rsidRPr="625D3F0E">
        <w:t>.</w:t>
      </w:r>
    </w:p>
    <w:p w14:paraId="0DDA1F23" w14:textId="1762F8FF" w:rsidR="00A35735" w:rsidRPr="0029594F" w:rsidRDefault="00A35735" w:rsidP="00DC4003">
      <w:pPr>
        <w:pStyle w:val="Paragraphedeliste"/>
        <w:numPr>
          <w:ilvl w:val="0"/>
          <w:numId w:val="2"/>
        </w:numPr>
        <w:ind w:left="406"/>
        <w:jc w:val="both"/>
      </w:pPr>
      <w:r w:rsidRPr="625D3F0E">
        <w:t>Gomme à effacer</w:t>
      </w:r>
      <w:r w:rsidR="00493DF0" w:rsidRPr="625D3F0E">
        <w:t>.</w:t>
      </w:r>
    </w:p>
    <w:p w14:paraId="26CF8024" w14:textId="77777777" w:rsidR="00A35735" w:rsidRPr="00A35735" w:rsidRDefault="00A35735" w:rsidP="00DC4003">
      <w:pPr>
        <w:pStyle w:val="Paragraphedeliste"/>
        <w:numPr>
          <w:ilvl w:val="0"/>
          <w:numId w:val="2"/>
        </w:numPr>
        <w:ind w:left="406"/>
        <w:jc w:val="both"/>
      </w:pPr>
      <w:r w:rsidRPr="003058E6">
        <w:t>Facultatif</w:t>
      </w:r>
      <w:r w:rsidRPr="00A35735">
        <w:t> : Crayons de couleur (feutres, pastels gras, etc.), téléphone cellulaire ou tablette numérique.</w:t>
      </w:r>
    </w:p>
    <w:tbl>
      <w:tblPr>
        <w:tblStyle w:val="Grilledutableau2"/>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A35735" w:rsidRPr="00A35735" w14:paraId="77AAE7ED" w14:textId="77777777" w:rsidTr="625D3F0E">
        <w:trPr>
          <w:trHeight w:val="2779"/>
        </w:trPr>
        <w:tc>
          <w:tcPr>
            <w:tcW w:w="9782" w:type="dxa"/>
            <w:shd w:val="clear" w:color="auto" w:fill="DDECEE" w:themeFill="accent5" w:themeFillTint="33"/>
          </w:tcPr>
          <w:p w14:paraId="4DDA34D7" w14:textId="0E16C326" w:rsidR="00A35735" w:rsidRPr="00A35735" w:rsidRDefault="00A35735" w:rsidP="00A35735">
            <w:pPr>
              <w:spacing w:after="200"/>
              <w:ind w:left="227"/>
              <w:rPr>
                <w:rFonts w:ascii="Arial Rounded MT Bold" w:eastAsia="Times New Roman" w:hAnsi="Arial Rounded MT Bold" w:cs="Arial"/>
                <w:b/>
                <w:color w:val="0070C0"/>
                <w:sz w:val="30"/>
                <w:szCs w:val="40"/>
                <w:lang w:eastAsia="fr-CA"/>
              </w:rPr>
            </w:pPr>
            <w:r w:rsidRPr="00A35735">
              <w:rPr>
                <w:rFonts w:ascii="Arial Rounded MT Bold" w:eastAsia="Times New Roman" w:hAnsi="Arial Rounded MT Bold" w:cs="Arial"/>
                <w:b/>
                <w:color w:val="0070C0"/>
                <w:sz w:val="30"/>
                <w:szCs w:val="40"/>
                <w:lang w:eastAsia="fr-CA"/>
              </w:rPr>
              <w:t>Information à l</w:t>
            </w:r>
            <w:r w:rsidR="00B06F77">
              <w:rPr>
                <w:rFonts w:ascii="Arial Rounded MT Bold" w:eastAsia="Times New Roman" w:hAnsi="Arial Rounded MT Bold" w:cs="Arial"/>
                <w:b/>
                <w:color w:val="0070C0"/>
                <w:sz w:val="30"/>
                <w:szCs w:val="40"/>
                <w:lang w:eastAsia="fr-CA"/>
              </w:rPr>
              <w:t>’</w:t>
            </w:r>
            <w:r w:rsidRPr="00A35735">
              <w:rPr>
                <w:rFonts w:ascii="Arial Rounded MT Bold" w:eastAsia="Times New Roman" w:hAnsi="Arial Rounded MT Bold" w:cs="Arial"/>
                <w:b/>
                <w:color w:val="0070C0"/>
                <w:sz w:val="30"/>
                <w:szCs w:val="40"/>
                <w:lang w:eastAsia="fr-CA"/>
              </w:rPr>
              <w:t>intention des parents</w:t>
            </w:r>
          </w:p>
          <w:p w14:paraId="4729ED07" w14:textId="07C55A62" w:rsidR="00A35735" w:rsidRPr="00A35735" w:rsidRDefault="00A35735" w:rsidP="00A35735">
            <w:pPr>
              <w:spacing w:before="300" w:after="100"/>
              <w:ind w:left="227" w:right="757"/>
              <w:rPr>
                <w:b/>
                <w:color w:val="002060"/>
                <w:sz w:val="24"/>
              </w:rPr>
            </w:pPr>
            <w:r w:rsidRPr="00A35735">
              <w:rPr>
                <w:b/>
                <w:color w:val="002060"/>
                <w:sz w:val="24"/>
              </w:rPr>
              <w:t>À propos de l</w:t>
            </w:r>
            <w:r w:rsidR="00B06F77">
              <w:rPr>
                <w:b/>
                <w:color w:val="002060"/>
                <w:sz w:val="24"/>
              </w:rPr>
              <w:t>’</w:t>
            </w:r>
            <w:r w:rsidRPr="00A35735">
              <w:rPr>
                <w:b/>
                <w:color w:val="002060"/>
                <w:sz w:val="24"/>
              </w:rPr>
              <w:t>activité</w:t>
            </w:r>
          </w:p>
          <w:p w14:paraId="2E771171" w14:textId="770C3E17" w:rsidR="00A35735" w:rsidRPr="00A35735" w:rsidRDefault="00A35735" w:rsidP="00F705AD">
            <w:pPr>
              <w:spacing w:before="120" w:line="264" w:lineRule="auto"/>
              <w:ind w:left="227" w:right="227"/>
              <w:jc w:val="both"/>
              <w:rPr>
                <w:sz w:val="22"/>
                <w:szCs w:val="22"/>
              </w:rPr>
            </w:pPr>
            <w:r w:rsidRPr="00A35735">
              <w:rPr>
                <w:sz w:val="22"/>
                <w:szCs w:val="22"/>
              </w:rPr>
              <w:t>Votre enfant s</w:t>
            </w:r>
            <w:r w:rsidR="00B06F77">
              <w:rPr>
                <w:sz w:val="22"/>
                <w:szCs w:val="22"/>
              </w:rPr>
              <w:t>’</w:t>
            </w:r>
            <w:r w:rsidRPr="00A35735">
              <w:rPr>
                <w:sz w:val="22"/>
                <w:szCs w:val="22"/>
              </w:rPr>
              <w:t>exercera à :  </w:t>
            </w:r>
          </w:p>
          <w:p w14:paraId="28E4E51C" w14:textId="4E002590" w:rsidR="00A35735" w:rsidRPr="00A35735" w:rsidRDefault="00EB3949" w:rsidP="00827493">
            <w:pPr>
              <w:pStyle w:val="Paragraphedeliste"/>
              <w:numPr>
                <w:ilvl w:val="0"/>
                <w:numId w:val="18"/>
              </w:numPr>
              <w:ind w:left="628" w:right="227"/>
              <w:jc w:val="both"/>
              <w:rPr>
                <w:rFonts w:eastAsiaTheme="minorEastAsia"/>
              </w:rPr>
            </w:pPr>
            <w:r w:rsidRPr="625D3F0E">
              <w:t>Créer des œufs au moyen du tracé à main levée</w:t>
            </w:r>
            <w:r w:rsidR="00A35735" w:rsidRPr="625D3F0E">
              <w:rPr>
                <w:rFonts w:eastAsiaTheme="minorEastAsia"/>
              </w:rPr>
              <w:t xml:space="preserve"> tout en revisitant certaines connaissances en arts plastiques.</w:t>
            </w:r>
          </w:p>
          <w:p w14:paraId="70361A77" w14:textId="77777777" w:rsidR="00A35735" w:rsidRPr="00A35735" w:rsidRDefault="00A35735" w:rsidP="00A35735">
            <w:pPr>
              <w:spacing w:before="120" w:line="264" w:lineRule="auto"/>
              <w:ind w:left="227" w:right="48"/>
              <w:rPr>
                <w:sz w:val="22"/>
                <w:szCs w:val="22"/>
              </w:rPr>
            </w:pPr>
            <w:r w:rsidRPr="00A35735">
              <w:rPr>
                <w:sz w:val="22"/>
                <w:szCs w:val="22"/>
              </w:rPr>
              <w:t>Vous pourriez : </w:t>
            </w:r>
          </w:p>
          <w:p w14:paraId="66A24961" w14:textId="09E4CF45" w:rsidR="00A35735" w:rsidRPr="00827493" w:rsidRDefault="00A35735" w:rsidP="00827493">
            <w:pPr>
              <w:pStyle w:val="Paragraphedeliste"/>
              <w:numPr>
                <w:ilvl w:val="0"/>
                <w:numId w:val="18"/>
              </w:numPr>
              <w:ind w:left="628" w:right="227"/>
              <w:jc w:val="both"/>
            </w:pPr>
            <w:r w:rsidRPr="00827493">
              <w:t>Vérifier la compréhension des consignes de l</w:t>
            </w:r>
            <w:r w:rsidR="00B06F77" w:rsidRPr="00827493">
              <w:t>’</w:t>
            </w:r>
            <w:r w:rsidRPr="00827493">
              <w:t>activité</w:t>
            </w:r>
            <w:r w:rsidR="00493DF0" w:rsidRPr="00827493">
              <w:t>.</w:t>
            </w:r>
          </w:p>
          <w:p w14:paraId="63F6370D" w14:textId="34310135" w:rsidR="00A35735" w:rsidRPr="00A35735" w:rsidRDefault="00A35735" w:rsidP="00827493">
            <w:pPr>
              <w:pStyle w:val="Paragraphedeliste"/>
              <w:numPr>
                <w:ilvl w:val="0"/>
                <w:numId w:val="18"/>
              </w:numPr>
              <w:ind w:left="628" w:right="227"/>
              <w:jc w:val="both"/>
            </w:pPr>
            <w:r w:rsidRPr="00A35735">
              <w:t>Participer à la chasse aux œufs avec votre enfant à la fin de l</w:t>
            </w:r>
            <w:r w:rsidR="00B06F77">
              <w:t>’</w:t>
            </w:r>
            <w:r w:rsidRPr="00A35735">
              <w:t>activité.</w:t>
            </w:r>
          </w:p>
        </w:tc>
      </w:tr>
    </w:tbl>
    <w:p w14:paraId="7290791D" w14:textId="0CB06689" w:rsidR="00A35735" w:rsidRPr="00A35735" w:rsidRDefault="00493DF0" w:rsidP="625D3F0E">
      <w:pPr>
        <w:spacing w:before="120"/>
        <w:rPr>
          <w:color w:val="BFBFBF" w:themeColor="background1" w:themeShade="BF"/>
          <w:lang w:val="fr-CA"/>
        </w:rPr>
        <w:sectPr w:rsidR="00A35735" w:rsidRPr="00A35735" w:rsidSect="006F3382">
          <w:headerReference w:type="default" r:id="rId56"/>
          <w:footerReference w:type="default" r:id="rId57"/>
          <w:pgSz w:w="12240" w:h="15840"/>
          <w:pgMar w:top="567" w:right="1418" w:bottom="1418" w:left="1276" w:header="709" w:footer="709" w:gutter="0"/>
          <w:cols w:space="708"/>
          <w:docGrid w:linePitch="360"/>
        </w:sectPr>
      </w:pPr>
      <w:r w:rsidRPr="625D3F0E">
        <w:rPr>
          <w:color w:val="BFBFBF" w:themeColor="background1" w:themeShade="BF"/>
        </w:rPr>
        <w:t>Source</w:t>
      </w:r>
      <w:r w:rsidR="00A35735" w:rsidRPr="625D3F0E">
        <w:rPr>
          <w:color w:val="BFBFBF" w:themeColor="background1" w:themeShade="BF"/>
        </w:rPr>
        <w:t> : Activité proposée en collaboration avec les commissions scolaires de Montréal et de Laval</w:t>
      </w:r>
      <w:r w:rsidR="0029594F" w:rsidRPr="625D3F0E">
        <w:rPr>
          <w:color w:val="BFBFBF" w:themeColor="background1" w:themeShade="BF"/>
        </w:rPr>
        <w:t>.</w:t>
      </w:r>
    </w:p>
    <w:p w14:paraId="0E6D5F7B" w14:textId="77777777" w:rsidR="00A518A8" w:rsidRPr="00A518A8" w:rsidRDefault="00A518A8" w:rsidP="00A518A8">
      <w:pPr>
        <w:spacing w:before="600" w:after="200"/>
        <w:rPr>
          <w:rFonts w:ascii="Arial Rounded MT Bold" w:eastAsia="Times New Roman" w:hAnsi="Arial Rounded MT Bold" w:cs="Arial"/>
          <w:b/>
          <w:color w:val="0070C0"/>
          <w:sz w:val="50"/>
          <w:szCs w:val="40"/>
          <w:lang w:val="fr-CA" w:eastAsia="fr-CA"/>
        </w:rPr>
      </w:pPr>
      <w:r w:rsidRPr="00A518A8">
        <w:rPr>
          <w:rFonts w:ascii="Arial Rounded MT Bold" w:eastAsia="Times New Roman" w:hAnsi="Arial Rounded MT Bold" w:cs="Arial"/>
          <w:b/>
          <w:color w:val="0070C0"/>
          <w:sz w:val="50"/>
          <w:szCs w:val="40"/>
          <w:lang w:val="fr-CA" w:eastAsia="fr-CA"/>
        </w:rPr>
        <w:lastRenderedPageBreak/>
        <w:t>Annexe : La chasse aux œufs</w:t>
      </w:r>
    </w:p>
    <w:p w14:paraId="14F4B93E" w14:textId="7A397B2F" w:rsidR="00A518A8" w:rsidRPr="0072242B" w:rsidRDefault="00A518A8" w:rsidP="0072242B">
      <w:pPr>
        <w:spacing w:before="300" w:after="100"/>
        <w:ind w:right="757"/>
        <w:rPr>
          <w:b/>
          <w:color w:val="002060"/>
          <w:sz w:val="24"/>
        </w:rPr>
      </w:pPr>
      <w:r w:rsidRPr="0072242B">
        <w:rPr>
          <w:b/>
          <w:color w:val="002060"/>
          <w:sz w:val="24"/>
        </w:rPr>
        <w:t>Recherche d</w:t>
      </w:r>
      <w:r w:rsidR="00B06F77">
        <w:rPr>
          <w:b/>
          <w:color w:val="002060"/>
          <w:sz w:val="24"/>
        </w:rPr>
        <w:t>’</w:t>
      </w:r>
      <w:r w:rsidRPr="0072242B">
        <w:rPr>
          <w:b/>
          <w:color w:val="002060"/>
          <w:sz w:val="24"/>
        </w:rPr>
        <w:t>idées par l</w:t>
      </w:r>
      <w:r w:rsidR="00B06F77">
        <w:rPr>
          <w:b/>
          <w:color w:val="002060"/>
          <w:sz w:val="24"/>
        </w:rPr>
        <w:t>’</w:t>
      </w:r>
      <w:r w:rsidRPr="0072242B">
        <w:rPr>
          <w:b/>
          <w:color w:val="002060"/>
          <w:sz w:val="24"/>
        </w:rPr>
        <w:t>observation</w:t>
      </w:r>
    </w:p>
    <w:p w14:paraId="0B7344E9" w14:textId="0E960B6A" w:rsidR="00A518A8" w:rsidRPr="00A518A8" w:rsidRDefault="00A518A8" w:rsidP="00C4013B">
      <w:pPr>
        <w:spacing w:after="60" w:line="259" w:lineRule="auto"/>
        <w:rPr>
          <w:rFonts w:eastAsia="Calibri" w:cs="Arial"/>
          <w:sz w:val="22"/>
          <w:szCs w:val="22"/>
          <w:lang w:val="fr-CA" w:eastAsia="en-US"/>
        </w:rPr>
      </w:pPr>
      <w:r w:rsidRPr="00A518A8">
        <w:rPr>
          <w:rFonts w:eastAsia="Calibri" w:cs="Arial"/>
          <w:sz w:val="22"/>
          <w:szCs w:val="22"/>
          <w:lang w:val="fr-CA" w:eastAsia="en-US"/>
        </w:rPr>
        <w:t>Observe attentivement un vrai œuf et décris sa forme, la couleur de sa coquille, sa texture, etc.</w:t>
      </w:r>
    </w:p>
    <w:p w14:paraId="602759C3" w14:textId="2D40A432" w:rsidR="00A518A8" w:rsidRPr="00A518A8" w:rsidRDefault="00C4013B" w:rsidP="00A518A8">
      <w:pPr>
        <w:spacing w:after="120" w:line="259" w:lineRule="auto"/>
        <w:rPr>
          <w:rFonts w:eastAsia="Calibri" w:cs="Arial"/>
          <w:sz w:val="22"/>
          <w:szCs w:val="22"/>
          <w:lang w:val="fr-CA" w:eastAsia="en-US"/>
        </w:rPr>
      </w:pPr>
      <w:r w:rsidRPr="00A518A8">
        <w:rPr>
          <w:rFonts w:eastAsia="Calibri" w:cs="Arial"/>
          <w:noProof/>
          <w:sz w:val="22"/>
          <w:szCs w:val="22"/>
          <w:lang w:val="fr-CA" w:eastAsia="fr-CA"/>
        </w:rPr>
        <w:drawing>
          <wp:anchor distT="0" distB="0" distL="114300" distR="114300" simplePos="0" relativeHeight="251668480" behindDoc="0" locked="0" layoutInCell="1" allowOverlap="1" wp14:anchorId="45F2D0D0" wp14:editId="410AAFB8">
            <wp:simplePos x="0" y="0"/>
            <wp:positionH relativeFrom="column">
              <wp:posOffset>5674360</wp:posOffset>
            </wp:positionH>
            <wp:positionV relativeFrom="paragraph">
              <wp:posOffset>10160</wp:posOffset>
            </wp:positionV>
            <wp:extent cx="314325" cy="293843"/>
            <wp:effectExtent l="0" t="0" r="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flipV="1">
                      <a:off x="0" y="0"/>
                      <a:ext cx="314325" cy="2938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18A8">
        <w:rPr>
          <w:rFonts w:eastAsia="Calibri" w:cs="Arial"/>
          <w:noProof/>
          <w:sz w:val="22"/>
          <w:szCs w:val="22"/>
          <w:lang w:val="fr-CA" w:eastAsia="fr-CA"/>
        </w:rPr>
        <w:drawing>
          <wp:anchor distT="0" distB="0" distL="114300" distR="114300" simplePos="0" relativeHeight="251633664" behindDoc="1" locked="0" layoutInCell="1" allowOverlap="1" wp14:anchorId="61300C0C" wp14:editId="7B9DA7D6">
            <wp:simplePos x="0" y="0"/>
            <wp:positionH relativeFrom="column">
              <wp:posOffset>2437765</wp:posOffset>
            </wp:positionH>
            <wp:positionV relativeFrom="paragraph">
              <wp:posOffset>7620</wp:posOffset>
            </wp:positionV>
            <wp:extent cx="323850" cy="294490"/>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23850" cy="294490"/>
                    </a:xfrm>
                    <a:prstGeom prst="rect">
                      <a:avLst/>
                    </a:prstGeom>
                    <a:noFill/>
                    <a:ln>
                      <a:noFill/>
                    </a:ln>
                  </pic:spPr>
                </pic:pic>
              </a:graphicData>
            </a:graphic>
            <wp14:sizeRelH relativeFrom="page">
              <wp14:pctWidth>0</wp14:pctWidth>
            </wp14:sizeRelH>
            <wp14:sizeRelV relativeFrom="page">
              <wp14:pctHeight>0</wp14:pctHeight>
            </wp14:sizeRelV>
          </wp:anchor>
        </w:drawing>
      </w:r>
      <w:r w:rsidR="00A518A8" w:rsidRPr="00A518A8">
        <w:rPr>
          <w:rFonts w:eastAsia="Calibri" w:cs="Arial"/>
          <w:sz w:val="22"/>
          <w:szCs w:val="22"/>
          <w:lang w:val="fr-CA" w:eastAsia="en-US"/>
        </w:rPr>
        <w:t>Selon toi, l</w:t>
      </w:r>
      <w:r w:rsidR="00B06F77">
        <w:rPr>
          <w:rFonts w:eastAsia="Calibri" w:cs="Arial"/>
          <w:sz w:val="22"/>
          <w:szCs w:val="22"/>
          <w:lang w:val="fr-CA" w:eastAsia="en-US"/>
        </w:rPr>
        <w:t>’</w:t>
      </w:r>
      <w:r w:rsidR="00A518A8" w:rsidRPr="00A518A8">
        <w:rPr>
          <w:rFonts w:eastAsia="Calibri" w:cs="Arial"/>
          <w:sz w:val="22"/>
          <w:szCs w:val="22"/>
          <w:lang w:val="fr-CA" w:eastAsia="en-US"/>
        </w:rPr>
        <w:t xml:space="preserve">œuf est de </w:t>
      </w:r>
      <w:r w:rsidR="00A518A8" w:rsidRPr="5C5F187A">
        <w:rPr>
          <w:rFonts w:eastAsia="Calibri" w:cs="Arial"/>
          <w:b/>
          <w:bCs/>
          <w:sz w:val="22"/>
          <w:szCs w:val="22"/>
          <w:lang w:val="fr-CA" w:eastAsia="en-US"/>
        </w:rPr>
        <w:t>forme arrondie</w:t>
      </w:r>
      <w:r w:rsidR="00B5076E">
        <w:rPr>
          <w:rStyle w:val="Appelnotedebasdep"/>
          <w:rFonts w:eastAsia="Calibri" w:cs="Arial"/>
          <w:b/>
          <w:bCs/>
          <w:sz w:val="22"/>
          <w:szCs w:val="22"/>
          <w:lang w:val="fr-CA" w:eastAsia="en-US"/>
        </w:rPr>
        <w:footnoteReference w:id="4"/>
      </w:r>
      <w:r w:rsidR="00A518A8" w:rsidRPr="5C5F187A">
        <w:rPr>
          <w:rFonts w:eastAsia="Calibri" w:cs="Arial"/>
          <w:b/>
          <w:bCs/>
          <w:sz w:val="22"/>
          <w:szCs w:val="22"/>
          <w:lang w:val="fr-CA" w:eastAsia="en-US"/>
        </w:rPr>
        <w:t xml:space="preserve">         </w:t>
      </w:r>
      <w:r w:rsidR="00A518A8" w:rsidRPr="00A518A8">
        <w:rPr>
          <w:rFonts w:eastAsia="Calibri" w:cs="Arial"/>
          <w:sz w:val="22"/>
          <w:szCs w:val="22"/>
          <w:lang w:val="fr-CA" w:eastAsia="en-US"/>
        </w:rPr>
        <w:t xml:space="preserve">(composé de courbes) ou de </w:t>
      </w:r>
      <w:r w:rsidR="00A518A8" w:rsidRPr="5C5F187A">
        <w:rPr>
          <w:rFonts w:eastAsia="Calibri" w:cs="Arial"/>
          <w:b/>
          <w:bCs/>
          <w:sz w:val="22"/>
          <w:szCs w:val="22"/>
          <w:lang w:val="fr-CA" w:eastAsia="en-US"/>
        </w:rPr>
        <w:t>forme angulaire</w:t>
      </w:r>
      <w:r w:rsidR="00A518A8" w:rsidRPr="00A518A8">
        <w:rPr>
          <w:rFonts w:eastAsia="Calibri" w:cs="Arial"/>
          <w:sz w:val="22"/>
          <w:szCs w:val="22"/>
          <w:lang w:val="fr-CA" w:eastAsia="en-US"/>
        </w:rPr>
        <w:t xml:space="preserve"> (composé d</w:t>
      </w:r>
      <w:r w:rsidR="00B06F77">
        <w:rPr>
          <w:rFonts w:eastAsia="Calibri" w:cs="Arial"/>
          <w:sz w:val="22"/>
          <w:szCs w:val="22"/>
          <w:lang w:val="fr-CA" w:eastAsia="en-US"/>
        </w:rPr>
        <w:t>’</w:t>
      </w:r>
      <w:r w:rsidR="00A518A8" w:rsidRPr="00A518A8">
        <w:rPr>
          <w:rFonts w:eastAsia="Calibri" w:cs="Arial"/>
          <w:sz w:val="22"/>
          <w:szCs w:val="22"/>
          <w:lang w:val="fr-CA" w:eastAsia="en-US"/>
        </w:rPr>
        <w:t>angles)?</w:t>
      </w:r>
    </w:p>
    <w:p w14:paraId="60AB73BE" w14:textId="1435844E" w:rsidR="00A518A8" w:rsidRPr="000E3F01" w:rsidRDefault="00A518A8" w:rsidP="000E3F01">
      <w:pPr>
        <w:spacing w:before="300" w:after="100"/>
        <w:ind w:right="757"/>
        <w:rPr>
          <w:b/>
          <w:color w:val="002060"/>
          <w:sz w:val="24"/>
        </w:rPr>
      </w:pPr>
      <w:r w:rsidRPr="000E3F01">
        <w:rPr>
          <w:b/>
          <w:color w:val="002060"/>
          <w:sz w:val="24"/>
        </w:rPr>
        <w:t xml:space="preserve">Savais-tu que? </w:t>
      </w:r>
    </w:p>
    <w:p w14:paraId="2C841B10" w14:textId="01A3971B" w:rsidR="00A518A8" w:rsidRPr="00A518A8" w:rsidRDefault="00A518A8" w:rsidP="00C4013B">
      <w:pPr>
        <w:spacing w:after="160"/>
        <w:rPr>
          <w:rFonts w:eastAsia="Calibri" w:cs="Arial"/>
          <w:sz w:val="22"/>
          <w:szCs w:val="22"/>
          <w:lang w:val="fr-CA" w:eastAsia="en-US"/>
        </w:rPr>
      </w:pPr>
      <w:r w:rsidRPr="625D3F0E">
        <w:rPr>
          <w:rFonts w:eastAsia="Calibri" w:cs="Arial"/>
          <w:sz w:val="22"/>
          <w:szCs w:val="22"/>
          <w:lang w:val="fr-CA" w:eastAsia="en-US"/>
        </w:rPr>
        <w:t>L</w:t>
      </w:r>
      <w:r w:rsidR="00B06F77" w:rsidRPr="625D3F0E">
        <w:rPr>
          <w:rFonts w:eastAsia="Calibri" w:cs="Arial"/>
          <w:sz w:val="22"/>
          <w:szCs w:val="22"/>
          <w:lang w:val="fr-CA" w:eastAsia="en-US"/>
        </w:rPr>
        <w:t>’</w:t>
      </w:r>
      <w:r w:rsidRPr="625D3F0E">
        <w:rPr>
          <w:rFonts w:eastAsia="Calibri" w:cs="Arial"/>
          <w:sz w:val="22"/>
          <w:szCs w:val="22"/>
          <w:lang w:val="fr-CA" w:eastAsia="en-US"/>
        </w:rPr>
        <w:t>œuf est un symbole très utilisé par de nombreuses cultures et civilisations dans les histoires où il est question de la création de la vie. D</w:t>
      </w:r>
      <w:r w:rsidR="00B06F77" w:rsidRPr="625D3F0E">
        <w:rPr>
          <w:rFonts w:eastAsia="Calibri" w:cs="Arial"/>
          <w:sz w:val="22"/>
          <w:szCs w:val="22"/>
          <w:lang w:val="fr-CA" w:eastAsia="en-US"/>
        </w:rPr>
        <w:t>’</w:t>
      </w:r>
      <w:r w:rsidRPr="625D3F0E">
        <w:rPr>
          <w:rFonts w:eastAsia="Calibri" w:cs="Arial"/>
          <w:sz w:val="22"/>
          <w:szCs w:val="22"/>
          <w:lang w:val="fr-CA" w:eastAsia="en-US"/>
        </w:rPr>
        <w:t>ailleurs, des œufs d</w:t>
      </w:r>
      <w:r w:rsidR="00B06F77" w:rsidRPr="625D3F0E">
        <w:rPr>
          <w:rFonts w:eastAsia="Calibri" w:cs="Arial"/>
          <w:sz w:val="22"/>
          <w:szCs w:val="22"/>
          <w:lang w:val="fr-CA" w:eastAsia="en-US"/>
        </w:rPr>
        <w:t>’</w:t>
      </w:r>
      <w:r w:rsidRPr="625D3F0E">
        <w:rPr>
          <w:rFonts w:eastAsia="Calibri" w:cs="Arial"/>
          <w:sz w:val="22"/>
          <w:szCs w:val="22"/>
          <w:lang w:val="fr-CA" w:eastAsia="en-US"/>
        </w:rPr>
        <w:t>autruches décorés de motifs géométriques ont été retrouvés dans les tombes d</w:t>
      </w:r>
      <w:r w:rsidR="00B06F77" w:rsidRPr="625D3F0E">
        <w:rPr>
          <w:rFonts w:eastAsia="Calibri" w:cs="Arial"/>
          <w:sz w:val="22"/>
          <w:szCs w:val="22"/>
          <w:lang w:val="fr-CA" w:eastAsia="en-US"/>
        </w:rPr>
        <w:t>’</w:t>
      </w:r>
      <w:r w:rsidRPr="625D3F0E">
        <w:rPr>
          <w:rFonts w:eastAsia="Calibri" w:cs="Arial"/>
          <w:sz w:val="22"/>
          <w:szCs w:val="22"/>
          <w:lang w:val="fr-CA" w:eastAsia="en-US"/>
        </w:rPr>
        <w:t>anciens rois d</w:t>
      </w:r>
      <w:r w:rsidR="00B06F77" w:rsidRPr="625D3F0E">
        <w:rPr>
          <w:rFonts w:eastAsia="Calibri" w:cs="Arial"/>
          <w:sz w:val="22"/>
          <w:szCs w:val="22"/>
          <w:lang w:val="fr-CA" w:eastAsia="en-US"/>
        </w:rPr>
        <w:t>’</w:t>
      </w:r>
      <w:r w:rsidRPr="625D3F0E">
        <w:rPr>
          <w:rFonts w:eastAsia="Calibri" w:cs="Arial"/>
          <w:sz w:val="22"/>
          <w:szCs w:val="22"/>
          <w:lang w:val="fr-CA" w:eastAsia="en-US"/>
        </w:rPr>
        <w:t>Égypte.</w:t>
      </w:r>
      <w:r w:rsidRPr="625D3F0E">
        <w:rPr>
          <w:rFonts w:cs="Arial"/>
          <w:sz w:val="22"/>
          <w:szCs w:val="22"/>
        </w:rPr>
        <w:t xml:space="preserve"> La tradition de s</w:t>
      </w:r>
      <w:r w:rsidR="00B06F77" w:rsidRPr="625D3F0E">
        <w:rPr>
          <w:rFonts w:cs="Arial"/>
          <w:sz w:val="22"/>
          <w:szCs w:val="22"/>
        </w:rPr>
        <w:t>’</w:t>
      </w:r>
      <w:r w:rsidRPr="625D3F0E">
        <w:rPr>
          <w:rFonts w:cs="Arial"/>
          <w:sz w:val="22"/>
          <w:szCs w:val="22"/>
        </w:rPr>
        <w:t>offrir des œufs au printemps remonte à une époque lointaine. Plusieurs civilisations</w:t>
      </w:r>
      <w:r w:rsidR="00493DF0" w:rsidRPr="625D3F0E">
        <w:rPr>
          <w:rFonts w:cs="Arial"/>
          <w:sz w:val="22"/>
          <w:szCs w:val="22"/>
        </w:rPr>
        <w:t>,</w:t>
      </w:r>
      <w:r w:rsidRPr="625D3F0E">
        <w:rPr>
          <w:rFonts w:cs="Arial"/>
          <w:sz w:val="22"/>
          <w:szCs w:val="22"/>
        </w:rPr>
        <w:t xml:space="preserve"> tel</w:t>
      </w:r>
      <w:r w:rsidR="00BA545B" w:rsidRPr="625D3F0E">
        <w:rPr>
          <w:rFonts w:cs="Arial"/>
          <w:sz w:val="22"/>
          <w:szCs w:val="22"/>
        </w:rPr>
        <w:t>s</w:t>
      </w:r>
      <w:r w:rsidRPr="625D3F0E">
        <w:rPr>
          <w:rFonts w:cs="Arial"/>
          <w:sz w:val="22"/>
          <w:szCs w:val="22"/>
        </w:rPr>
        <w:t xml:space="preserve"> </w:t>
      </w:r>
      <w:r w:rsidR="00BA545B" w:rsidRPr="625D3F0E">
        <w:rPr>
          <w:rFonts w:cs="Arial"/>
          <w:sz w:val="22"/>
          <w:szCs w:val="22"/>
        </w:rPr>
        <w:t>l’Empire perse et l’Égypte antique,</w:t>
      </w:r>
      <w:r w:rsidRPr="625D3F0E">
        <w:rPr>
          <w:rFonts w:cs="Arial"/>
          <w:sz w:val="22"/>
          <w:szCs w:val="22"/>
        </w:rPr>
        <w:t xml:space="preserve"> s</w:t>
      </w:r>
      <w:r w:rsidR="00B06F77" w:rsidRPr="625D3F0E">
        <w:rPr>
          <w:rFonts w:cs="Arial"/>
          <w:sz w:val="22"/>
          <w:szCs w:val="22"/>
        </w:rPr>
        <w:t>’</w:t>
      </w:r>
      <w:r w:rsidRPr="625D3F0E">
        <w:rPr>
          <w:rFonts w:cs="Arial"/>
          <w:sz w:val="22"/>
          <w:szCs w:val="22"/>
        </w:rPr>
        <w:t xml:space="preserve">offraient en guise de porte-bonheurs des œufs de poule décorés </w:t>
      </w:r>
      <w:r w:rsidR="00493DF0" w:rsidRPr="625D3F0E">
        <w:rPr>
          <w:rFonts w:cs="Arial"/>
          <w:sz w:val="22"/>
          <w:szCs w:val="22"/>
        </w:rPr>
        <w:t xml:space="preserve">de </w:t>
      </w:r>
      <w:r w:rsidRPr="625D3F0E">
        <w:rPr>
          <w:rFonts w:cs="Arial"/>
          <w:sz w:val="22"/>
          <w:szCs w:val="22"/>
        </w:rPr>
        <w:t>signe</w:t>
      </w:r>
      <w:r w:rsidR="00493DF0" w:rsidRPr="625D3F0E">
        <w:rPr>
          <w:rFonts w:cs="Arial"/>
          <w:sz w:val="22"/>
          <w:szCs w:val="22"/>
        </w:rPr>
        <w:t>s</w:t>
      </w:r>
      <w:r w:rsidRPr="625D3F0E">
        <w:rPr>
          <w:rFonts w:cs="Arial"/>
          <w:sz w:val="22"/>
          <w:szCs w:val="22"/>
        </w:rPr>
        <w:t xml:space="preserve"> de renouveau</w:t>
      </w:r>
      <w:r w:rsidRPr="625D3F0E">
        <w:rPr>
          <w:rFonts w:eastAsia="Calibri" w:cs="Arial"/>
          <w:sz w:val="22"/>
          <w:szCs w:val="22"/>
          <w:lang w:val="fr-CA" w:eastAsia="en-US"/>
        </w:rPr>
        <w:t>. Dès la Renaissance, l</w:t>
      </w:r>
      <w:r w:rsidR="00B06F77" w:rsidRPr="625D3F0E">
        <w:rPr>
          <w:rFonts w:eastAsia="Calibri" w:cs="Arial"/>
          <w:sz w:val="22"/>
          <w:szCs w:val="22"/>
          <w:lang w:val="fr-CA" w:eastAsia="en-US"/>
        </w:rPr>
        <w:t>’</w:t>
      </w:r>
      <w:r w:rsidRPr="625D3F0E">
        <w:rPr>
          <w:rFonts w:eastAsia="Calibri" w:cs="Arial"/>
          <w:sz w:val="22"/>
          <w:szCs w:val="22"/>
          <w:lang w:val="fr-CA" w:eastAsia="en-US"/>
        </w:rPr>
        <w:t>usage d</w:t>
      </w:r>
      <w:r w:rsidR="00B06F77" w:rsidRPr="625D3F0E">
        <w:rPr>
          <w:rFonts w:eastAsia="Calibri" w:cs="Arial"/>
          <w:sz w:val="22"/>
          <w:szCs w:val="22"/>
          <w:lang w:val="fr-CA" w:eastAsia="en-US"/>
        </w:rPr>
        <w:t>’</w:t>
      </w:r>
      <w:r w:rsidRPr="625D3F0E">
        <w:rPr>
          <w:rFonts w:eastAsia="Calibri" w:cs="Arial"/>
          <w:sz w:val="22"/>
          <w:szCs w:val="22"/>
          <w:lang w:val="fr-CA" w:eastAsia="en-US"/>
        </w:rPr>
        <w:t>offrir des œufs précieux apparut dans les cours royales en Angleterre. Les rois faisaient décorer quelques centaines d</w:t>
      </w:r>
      <w:r w:rsidR="00B06F77" w:rsidRPr="625D3F0E">
        <w:rPr>
          <w:rFonts w:eastAsia="Calibri" w:cs="Arial"/>
          <w:sz w:val="22"/>
          <w:szCs w:val="22"/>
          <w:lang w:val="fr-CA" w:eastAsia="en-US"/>
        </w:rPr>
        <w:t>’</w:t>
      </w:r>
      <w:r w:rsidRPr="625D3F0E">
        <w:rPr>
          <w:rFonts w:eastAsia="Calibri" w:cs="Arial"/>
          <w:sz w:val="22"/>
          <w:szCs w:val="22"/>
          <w:lang w:val="fr-CA" w:eastAsia="en-US"/>
        </w:rPr>
        <w:t>œufs à la feuille d</w:t>
      </w:r>
      <w:r w:rsidR="00B06F77" w:rsidRPr="625D3F0E">
        <w:rPr>
          <w:rFonts w:eastAsia="Calibri" w:cs="Arial"/>
          <w:sz w:val="22"/>
          <w:szCs w:val="22"/>
          <w:lang w:val="fr-CA" w:eastAsia="en-US"/>
        </w:rPr>
        <w:t>’</w:t>
      </w:r>
      <w:r w:rsidRPr="625D3F0E">
        <w:rPr>
          <w:rFonts w:eastAsia="Calibri" w:cs="Arial"/>
          <w:sz w:val="22"/>
          <w:szCs w:val="22"/>
          <w:lang w:val="fr-CA" w:eastAsia="en-US"/>
        </w:rPr>
        <w:t>or pour les distribuer à leur famille. Source : Wikipédia</w:t>
      </w:r>
      <w:r w:rsidR="00BA545B" w:rsidRPr="625D3F0E">
        <w:rPr>
          <w:rFonts w:eastAsia="Calibri" w:cs="Arial"/>
          <w:sz w:val="22"/>
          <w:szCs w:val="22"/>
          <w:lang w:val="fr-CA" w:eastAsia="en-US"/>
        </w:rPr>
        <w:t>.</w:t>
      </w:r>
    </w:p>
    <w:p w14:paraId="630F02E3" w14:textId="77777777" w:rsidR="00A518A8" w:rsidRPr="0072242B" w:rsidRDefault="00A518A8" w:rsidP="0072242B">
      <w:pPr>
        <w:spacing w:before="300" w:after="100"/>
        <w:ind w:right="757"/>
        <w:rPr>
          <w:b/>
          <w:color w:val="002060"/>
          <w:sz w:val="24"/>
        </w:rPr>
      </w:pPr>
      <w:r w:rsidRPr="0072242B">
        <w:rPr>
          <w:b/>
          <w:color w:val="002060"/>
          <w:sz w:val="24"/>
        </w:rPr>
        <w:t>Étapes de la réalisation</w:t>
      </w:r>
    </w:p>
    <w:p w14:paraId="51EEA2A5" w14:textId="77777777" w:rsidR="00A518A8" w:rsidRPr="00A518A8" w:rsidRDefault="00A518A8" w:rsidP="00C4013B">
      <w:pPr>
        <w:numPr>
          <w:ilvl w:val="0"/>
          <w:numId w:val="19"/>
        </w:numPr>
        <w:pBdr>
          <w:top w:val="nil"/>
          <w:left w:val="nil"/>
          <w:bottom w:val="nil"/>
          <w:right w:val="nil"/>
          <w:between w:val="nil"/>
        </w:pBdr>
        <w:ind w:left="380"/>
        <w:rPr>
          <w:rFonts w:eastAsia="Calibri" w:cs="Arial"/>
          <w:sz w:val="22"/>
          <w:szCs w:val="22"/>
          <w:lang w:val="fr-CA" w:eastAsia="en-US"/>
        </w:rPr>
      </w:pPr>
      <w:r w:rsidRPr="00A518A8">
        <w:rPr>
          <w:rFonts w:eastAsia="Gill Sans" w:cs="Arial"/>
          <w:color w:val="000000"/>
          <w:sz w:val="22"/>
          <w:szCs w:val="22"/>
          <w:lang w:val="fr-CA" w:eastAsia="en-US"/>
        </w:rPr>
        <w:t>Utilise une feuille de papier de couleur unie sans motif.</w:t>
      </w:r>
    </w:p>
    <w:p w14:paraId="4AE26829" w14:textId="4092D699" w:rsidR="00A518A8" w:rsidRPr="00A518A8" w:rsidRDefault="00A518A8" w:rsidP="00C4013B">
      <w:pPr>
        <w:numPr>
          <w:ilvl w:val="0"/>
          <w:numId w:val="19"/>
        </w:numPr>
        <w:pBdr>
          <w:top w:val="nil"/>
          <w:left w:val="nil"/>
          <w:bottom w:val="nil"/>
          <w:right w:val="nil"/>
          <w:between w:val="nil"/>
        </w:pBdr>
        <w:ind w:left="380"/>
        <w:rPr>
          <w:rFonts w:eastAsia="Calibri" w:cs="Arial"/>
          <w:sz w:val="22"/>
          <w:szCs w:val="22"/>
          <w:lang w:val="fr-CA" w:eastAsia="en-US"/>
        </w:rPr>
      </w:pPr>
      <w:r w:rsidRPr="625D3F0E">
        <w:rPr>
          <w:rFonts w:eastAsia="Gill Sans" w:cs="Arial"/>
          <w:color w:val="000000" w:themeColor="text1"/>
          <w:sz w:val="22"/>
          <w:szCs w:val="22"/>
          <w:lang w:val="fr-CA" w:eastAsia="en-US"/>
        </w:rPr>
        <w:t xml:space="preserve">Trace au crayon </w:t>
      </w:r>
      <w:r w:rsidR="00BA545B" w:rsidRPr="625D3F0E">
        <w:rPr>
          <w:rFonts w:eastAsia="Gill Sans" w:cs="Arial"/>
          <w:color w:val="000000" w:themeColor="text1"/>
          <w:sz w:val="22"/>
          <w:szCs w:val="22"/>
          <w:lang w:val="fr-CA" w:eastAsia="en-US"/>
        </w:rPr>
        <w:t xml:space="preserve">à </w:t>
      </w:r>
      <w:r w:rsidRPr="625D3F0E">
        <w:rPr>
          <w:rFonts w:eastAsia="Gill Sans" w:cs="Arial"/>
          <w:color w:val="000000" w:themeColor="text1"/>
          <w:sz w:val="22"/>
          <w:szCs w:val="22"/>
          <w:lang w:val="fr-CA" w:eastAsia="en-US"/>
        </w:rPr>
        <w:t>mine le contour de quelques œufs de différentes grosseurs sur ta feuille.</w:t>
      </w:r>
    </w:p>
    <w:p w14:paraId="6AC2CD06" w14:textId="2FCA9803" w:rsidR="00A518A8" w:rsidRPr="00A518A8" w:rsidRDefault="00BA545B" w:rsidP="00C4013B">
      <w:pPr>
        <w:numPr>
          <w:ilvl w:val="0"/>
          <w:numId w:val="19"/>
        </w:numPr>
        <w:ind w:left="380"/>
        <w:rPr>
          <w:rFonts w:eastAsia="Calibri" w:cs="Arial"/>
          <w:sz w:val="22"/>
          <w:szCs w:val="22"/>
          <w:lang w:val="fr-CA" w:eastAsia="en-US"/>
        </w:rPr>
      </w:pPr>
      <w:r>
        <w:rPr>
          <w:rFonts w:eastAsia="Calibri" w:cs="Arial"/>
          <w:sz w:val="22"/>
          <w:szCs w:val="22"/>
          <w:lang w:val="fr-CA" w:eastAsia="en-US"/>
        </w:rPr>
        <w:t>Dessine sur</w:t>
      </w:r>
      <w:r w:rsidRPr="00A518A8">
        <w:rPr>
          <w:rFonts w:eastAsia="Calibri" w:cs="Arial"/>
          <w:sz w:val="22"/>
          <w:szCs w:val="22"/>
          <w:lang w:val="fr-CA" w:eastAsia="en-US"/>
        </w:rPr>
        <w:t xml:space="preserve"> </w:t>
      </w:r>
      <w:r w:rsidR="00A518A8" w:rsidRPr="00A518A8">
        <w:rPr>
          <w:rFonts w:eastAsia="Calibri" w:cs="Arial"/>
          <w:sz w:val="22"/>
          <w:szCs w:val="22"/>
          <w:lang w:val="fr-CA" w:eastAsia="en-US"/>
        </w:rPr>
        <w:t xml:space="preserve">les œufs avec des crayons de couleur ou ton crayon </w:t>
      </w:r>
      <w:r>
        <w:rPr>
          <w:rFonts w:eastAsia="Calibri" w:cs="Arial"/>
          <w:sz w:val="22"/>
          <w:szCs w:val="22"/>
          <w:lang w:val="fr-CA" w:eastAsia="en-US"/>
        </w:rPr>
        <w:t>à</w:t>
      </w:r>
      <w:r w:rsidRPr="00A518A8">
        <w:rPr>
          <w:rFonts w:eastAsia="Calibri" w:cs="Arial"/>
          <w:sz w:val="22"/>
          <w:szCs w:val="22"/>
          <w:lang w:val="fr-CA" w:eastAsia="en-US"/>
        </w:rPr>
        <w:t xml:space="preserve"> </w:t>
      </w:r>
      <w:r w:rsidR="00A518A8" w:rsidRPr="00A518A8">
        <w:rPr>
          <w:rFonts w:eastAsia="Calibri" w:cs="Arial"/>
          <w:sz w:val="22"/>
          <w:szCs w:val="22"/>
          <w:lang w:val="fr-CA" w:eastAsia="en-US"/>
        </w:rPr>
        <w:t xml:space="preserve">mine des motifs de ton choix et des lignes en variant </w:t>
      </w:r>
      <w:r>
        <w:rPr>
          <w:rFonts w:eastAsia="Calibri" w:cs="Arial"/>
          <w:sz w:val="22"/>
          <w:szCs w:val="22"/>
          <w:lang w:val="fr-CA" w:eastAsia="en-US"/>
        </w:rPr>
        <w:t>leur</w:t>
      </w:r>
      <w:r w:rsidRPr="00A518A8">
        <w:rPr>
          <w:rFonts w:eastAsia="Calibri" w:cs="Arial"/>
          <w:sz w:val="22"/>
          <w:szCs w:val="22"/>
          <w:lang w:val="fr-CA" w:eastAsia="en-US"/>
        </w:rPr>
        <w:t xml:space="preserve"> </w:t>
      </w:r>
      <w:r w:rsidR="00A518A8" w:rsidRPr="00A518A8">
        <w:rPr>
          <w:rFonts w:eastAsia="Calibri" w:cs="Arial"/>
          <w:sz w:val="22"/>
          <w:szCs w:val="22"/>
          <w:lang w:val="fr-CA" w:eastAsia="en-US"/>
        </w:rPr>
        <w:t>largeur (</w:t>
      </w:r>
      <w:r w:rsidR="00A518A8" w:rsidRPr="625D3F0E">
        <w:rPr>
          <w:rFonts w:eastAsia="Calibri" w:cs="Arial"/>
          <w:b/>
          <w:bCs/>
          <w:sz w:val="22"/>
          <w:szCs w:val="22"/>
          <w:lang w:val="fr-CA" w:eastAsia="en-US"/>
        </w:rPr>
        <w:t>lignes minces et larges</w:t>
      </w:r>
      <w:r w:rsidR="00A518A8" w:rsidRPr="00A518A8">
        <w:rPr>
          <w:rFonts w:eastAsia="Calibri" w:cs="Arial"/>
          <w:sz w:val="22"/>
          <w:szCs w:val="22"/>
          <w:lang w:val="fr-CA" w:eastAsia="en-US"/>
        </w:rPr>
        <w:t xml:space="preserve">), </w:t>
      </w:r>
      <w:r w:rsidR="00A518A8" w:rsidRPr="00A518A8">
        <w:rPr>
          <w:rFonts w:cs="Arial"/>
          <w:sz w:val="22"/>
          <w:szCs w:val="22"/>
        </w:rPr>
        <w:t>leur orientation (</w:t>
      </w:r>
      <w:r w:rsidR="00A518A8" w:rsidRPr="625D3F0E">
        <w:rPr>
          <w:rFonts w:cs="Arial"/>
          <w:b/>
          <w:bCs/>
          <w:sz w:val="22"/>
          <w:szCs w:val="22"/>
        </w:rPr>
        <w:t xml:space="preserve">lignes horizontales </w:t>
      </w:r>
      <w:r w:rsidR="00A518A8" w:rsidRPr="00A518A8">
        <w:rPr>
          <w:rFonts w:cs="Arial"/>
          <w:sz w:val="22"/>
          <w:szCs w:val="22"/>
        </w:rPr>
        <w:t>e</w:t>
      </w:r>
      <w:r w:rsidR="00A518A8" w:rsidRPr="625D3F0E">
        <w:rPr>
          <w:rFonts w:cs="Arial"/>
          <w:b/>
          <w:bCs/>
          <w:sz w:val="22"/>
          <w:szCs w:val="22"/>
        </w:rPr>
        <w:t>t verticales</w:t>
      </w:r>
      <w:r w:rsidR="00A518A8" w:rsidRPr="00A518A8">
        <w:rPr>
          <w:rFonts w:cs="Arial"/>
          <w:sz w:val="22"/>
          <w:szCs w:val="22"/>
        </w:rPr>
        <w:t>) et leur longueur (</w:t>
      </w:r>
      <w:r w:rsidR="00A518A8" w:rsidRPr="625D3F0E">
        <w:rPr>
          <w:rFonts w:cs="Arial"/>
          <w:b/>
          <w:bCs/>
          <w:sz w:val="22"/>
          <w:szCs w:val="22"/>
        </w:rPr>
        <w:t>lignes courtes et longues</w:t>
      </w:r>
      <w:r w:rsidR="00A518A8" w:rsidRPr="00A518A8">
        <w:rPr>
          <w:rFonts w:cs="Arial"/>
          <w:sz w:val="22"/>
          <w:szCs w:val="22"/>
        </w:rPr>
        <w:t>).</w:t>
      </w:r>
      <w:r w:rsidR="00A518A8" w:rsidRPr="00A518A8">
        <w:rPr>
          <w:rFonts w:cs="Arial"/>
          <w:noProof/>
          <w:sz w:val="22"/>
          <w:szCs w:val="22"/>
        </w:rPr>
        <w:t xml:space="preserve"> Elles peuvent être </w:t>
      </w:r>
      <w:r w:rsidR="00A518A8" w:rsidRPr="625D3F0E">
        <w:rPr>
          <w:rFonts w:cs="Arial"/>
          <w:b/>
          <w:bCs/>
          <w:noProof/>
          <w:sz w:val="22"/>
          <w:szCs w:val="22"/>
        </w:rPr>
        <w:t xml:space="preserve">courbes </w:t>
      </w:r>
      <w:r w:rsidR="00A518A8" w:rsidRPr="00A518A8">
        <w:rPr>
          <w:rFonts w:cs="Arial"/>
          <w:noProof/>
          <w:sz w:val="22"/>
          <w:szCs w:val="22"/>
        </w:rPr>
        <w:t xml:space="preserve">ou </w:t>
      </w:r>
      <w:r w:rsidR="00A518A8" w:rsidRPr="625D3F0E">
        <w:rPr>
          <w:rFonts w:cs="Arial"/>
          <w:b/>
          <w:bCs/>
          <w:noProof/>
          <w:sz w:val="22"/>
          <w:szCs w:val="22"/>
        </w:rPr>
        <w:t>brisées</w:t>
      </w:r>
      <w:r w:rsidR="00A518A8" w:rsidRPr="00BA545B">
        <w:rPr>
          <w:rFonts w:cs="Arial"/>
          <w:noProof/>
          <w:sz w:val="22"/>
          <w:szCs w:val="22"/>
        </w:rPr>
        <w:t>.</w:t>
      </w:r>
    </w:p>
    <w:p w14:paraId="4E40611B" w14:textId="7B20A225" w:rsidR="00A518A8" w:rsidRPr="00A518A8" w:rsidRDefault="003058E6" w:rsidP="00C4013B">
      <w:pPr>
        <w:ind w:left="380"/>
        <w:rPr>
          <w:rFonts w:eastAsia="Calibri" w:cs="Arial"/>
          <w:sz w:val="16"/>
          <w:szCs w:val="22"/>
          <w:lang w:val="fr-CA" w:eastAsia="en-US"/>
        </w:rPr>
      </w:pPr>
      <w:r>
        <w:rPr>
          <w:noProof/>
          <w:lang w:val="fr-CA" w:eastAsia="fr-CA"/>
        </w:rPr>
        <w:drawing>
          <wp:inline distT="0" distB="0" distL="0" distR="0" wp14:anchorId="0C460764" wp14:editId="75964930">
            <wp:extent cx="247650" cy="356870"/>
            <wp:effectExtent l="0" t="0" r="0" b="5080"/>
            <wp:docPr id="1940226025"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pic:nvPicPr>
                  <pic:blipFill>
                    <a:blip r:embed="rId60">
                      <a:extLst>
                        <a:ext uri="{28A0092B-C50C-407E-A947-70E740481C1C}">
                          <a14:useLocalDpi xmlns:a14="http://schemas.microsoft.com/office/drawing/2010/main" val="0"/>
                        </a:ext>
                      </a:extLst>
                    </a:blip>
                    <a:stretch>
                      <a:fillRect/>
                    </a:stretch>
                  </pic:blipFill>
                  <pic:spPr>
                    <a:xfrm>
                      <a:off x="0" y="0"/>
                      <a:ext cx="247650" cy="356870"/>
                    </a:xfrm>
                    <a:prstGeom prst="rect">
                      <a:avLst/>
                    </a:prstGeom>
                  </pic:spPr>
                </pic:pic>
              </a:graphicData>
            </a:graphic>
          </wp:inline>
        </w:drawing>
      </w:r>
      <w:r>
        <w:rPr>
          <w:noProof/>
          <w:lang w:val="fr-CA" w:eastAsia="fr-CA"/>
        </w:rPr>
        <w:drawing>
          <wp:inline distT="0" distB="0" distL="0" distR="0" wp14:anchorId="1C439C37" wp14:editId="68CCBAAD">
            <wp:extent cx="354330" cy="342900"/>
            <wp:effectExtent l="0" t="0" r="7620" b="0"/>
            <wp:docPr id="1423988382"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pic:nvPicPr>
                  <pic:blipFill>
                    <a:blip r:embed="rId61">
                      <a:extLst>
                        <a:ext uri="{28A0092B-C50C-407E-A947-70E740481C1C}">
                          <a14:useLocalDpi xmlns:a14="http://schemas.microsoft.com/office/drawing/2010/main" val="0"/>
                        </a:ext>
                      </a:extLst>
                    </a:blip>
                    <a:stretch>
                      <a:fillRect/>
                    </a:stretch>
                  </pic:blipFill>
                  <pic:spPr>
                    <a:xfrm>
                      <a:off x="0" y="0"/>
                      <a:ext cx="354330" cy="342900"/>
                    </a:xfrm>
                    <a:prstGeom prst="rect">
                      <a:avLst/>
                    </a:prstGeom>
                  </pic:spPr>
                </pic:pic>
              </a:graphicData>
            </a:graphic>
          </wp:inline>
        </w:drawing>
      </w:r>
      <w:r>
        <w:rPr>
          <w:noProof/>
          <w:lang w:val="fr-CA" w:eastAsia="fr-CA"/>
        </w:rPr>
        <w:drawing>
          <wp:inline distT="0" distB="0" distL="0" distR="0" wp14:anchorId="403CC741" wp14:editId="76B4ED50">
            <wp:extent cx="509270" cy="209550"/>
            <wp:effectExtent l="0" t="0" r="5080" b="0"/>
            <wp:docPr id="184776319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62">
                      <a:extLst>
                        <a:ext uri="{28A0092B-C50C-407E-A947-70E740481C1C}">
                          <a14:useLocalDpi xmlns:a14="http://schemas.microsoft.com/office/drawing/2010/main" val="0"/>
                        </a:ext>
                      </a:extLst>
                    </a:blip>
                    <a:stretch>
                      <a:fillRect/>
                    </a:stretch>
                  </pic:blipFill>
                  <pic:spPr>
                    <a:xfrm>
                      <a:off x="0" y="0"/>
                      <a:ext cx="509270" cy="209550"/>
                    </a:xfrm>
                    <a:prstGeom prst="rect">
                      <a:avLst/>
                    </a:prstGeom>
                  </pic:spPr>
                </pic:pic>
              </a:graphicData>
            </a:graphic>
          </wp:inline>
        </w:drawing>
      </w:r>
      <w:r>
        <w:rPr>
          <w:noProof/>
          <w:lang w:val="fr-CA" w:eastAsia="fr-CA"/>
        </w:rPr>
        <w:drawing>
          <wp:inline distT="0" distB="0" distL="0" distR="0" wp14:anchorId="0B2707B0" wp14:editId="735E9F89">
            <wp:extent cx="454660" cy="142875"/>
            <wp:effectExtent l="0" t="0" r="2540" b="9525"/>
            <wp:docPr id="111084236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63">
                      <a:extLst>
                        <a:ext uri="{28A0092B-C50C-407E-A947-70E740481C1C}">
                          <a14:useLocalDpi xmlns:a14="http://schemas.microsoft.com/office/drawing/2010/main" val="0"/>
                        </a:ext>
                      </a:extLst>
                    </a:blip>
                    <a:stretch>
                      <a:fillRect/>
                    </a:stretch>
                  </pic:blipFill>
                  <pic:spPr>
                    <a:xfrm>
                      <a:off x="0" y="0"/>
                      <a:ext cx="454660" cy="142875"/>
                    </a:xfrm>
                    <a:prstGeom prst="rect">
                      <a:avLst/>
                    </a:prstGeom>
                  </pic:spPr>
                </pic:pic>
              </a:graphicData>
            </a:graphic>
          </wp:inline>
        </w:drawing>
      </w:r>
      <w:r>
        <w:rPr>
          <w:noProof/>
          <w:lang w:val="fr-CA" w:eastAsia="fr-CA"/>
        </w:rPr>
        <w:drawing>
          <wp:inline distT="0" distB="0" distL="0" distR="0" wp14:anchorId="2DF950BD" wp14:editId="509B40B2">
            <wp:extent cx="413385" cy="161925"/>
            <wp:effectExtent l="0" t="0" r="5715" b="9525"/>
            <wp:docPr id="129005515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64">
                      <a:extLst>
                        <a:ext uri="{28A0092B-C50C-407E-A947-70E740481C1C}">
                          <a14:useLocalDpi xmlns:a14="http://schemas.microsoft.com/office/drawing/2010/main" val="0"/>
                        </a:ext>
                      </a:extLst>
                    </a:blip>
                    <a:stretch>
                      <a:fillRect/>
                    </a:stretch>
                  </pic:blipFill>
                  <pic:spPr>
                    <a:xfrm flipH="1">
                      <a:off x="0" y="0"/>
                      <a:ext cx="413385" cy="161925"/>
                    </a:xfrm>
                    <a:prstGeom prst="rect">
                      <a:avLst/>
                    </a:prstGeom>
                  </pic:spPr>
                </pic:pic>
              </a:graphicData>
            </a:graphic>
          </wp:inline>
        </w:drawing>
      </w:r>
    </w:p>
    <w:p w14:paraId="16DA214D" w14:textId="77777777" w:rsidR="00A518A8" w:rsidRPr="00A518A8" w:rsidRDefault="00A518A8" w:rsidP="00C4013B">
      <w:pPr>
        <w:numPr>
          <w:ilvl w:val="0"/>
          <w:numId w:val="19"/>
        </w:numPr>
        <w:pBdr>
          <w:top w:val="nil"/>
          <w:left w:val="nil"/>
          <w:bottom w:val="nil"/>
          <w:right w:val="nil"/>
          <w:between w:val="nil"/>
        </w:pBdr>
        <w:ind w:left="380"/>
        <w:rPr>
          <w:rFonts w:eastAsia="Calibri" w:cs="Arial"/>
          <w:sz w:val="22"/>
          <w:szCs w:val="22"/>
          <w:lang w:val="fr-CA" w:eastAsia="en-US"/>
        </w:rPr>
      </w:pPr>
      <w:r w:rsidRPr="00A518A8">
        <w:rPr>
          <w:rFonts w:eastAsia="Calibri" w:cs="Arial"/>
          <w:sz w:val="22"/>
          <w:szCs w:val="22"/>
          <w:lang w:val="fr-CA" w:eastAsia="en-US"/>
        </w:rPr>
        <w:t xml:space="preserve">Découpe avec ton ciseau les œufs en suivant le tracé (contour) que tu as fait. </w:t>
      </w:r>
    </w:p>
    <w:p w14:paraId="493C4E4E" w14:textId="77777777" w:rsidR="00A518A8" w:rsidRPr="00A518A8" w:rsidRDefault="00A518A8" w:rsidP="00C4013B">
      <w:pPr>
        <w:numPr>
          <w:ilvl w:val="0"/>
          <w:numId w:val="20"/>
        </w:numPr>
        <w:ind w:left="374" w:hanging="357"/>
        <w:rPr>
          <w:rFonts w:eastAsia="Calibri" w:cs="Arial"/>
          <w:sz w:val="22"/>
          <w:szCs w:val="22"/>
          <w:lang w:val="fr-CA" w:eastAsia="en-US"/>
        </w:rPr>
      </w:pPr>
      <w:r w:rsidRPr="00A518A8">
        <w:rPr>
          <w:rFonts w:eastAsia="Calibri" w:cs="Arial"/>
          <w:sz w:val="22"/>
          <w:szCs w:val="22"/>
          <w:lang w:val="fr-CA" w:eastAsia="en-US"/>
        </w:rPr>
        <w:t xml:space="preserve">Voilà! Tu peux </w:t>
      </w:r>
      <w:r w:rsidRPr="00C4013B">
        <w:rPr>
          <w:rFonts w:eastAsia="Gill Sans" w:cs="Arial"/>
          <w:color w:val="000000" w:themeColor="text1"/>
          <w:sz w:val="22"/>
          <w:szCs w:val="22"/>
          <w:lang w:val="fr-CA" w:eastAsia="en-US"/>
        </w:rPr>
        <w:t>exposer</w:t>
      </w:r>
      <w:r w:rsidRPr="00A518A8">
        <w:rPr>
          <w:rFonts w:eastAsia="Calibri" w:cs="Arial"/>
          <w:sz w:val="22"/>
          <w:szCs w:val="22"/>
          <w:lang w:val="fr-CA" w:eastAsia="en-US"/>
        </w:rPr>
        <w:t xml:space="preserve"> tes œufs chez toi!</w:t>
      </w:r>
      <w:r w:rsidRPr="00A518A8">
        <w:rPr>
          <w:rFonts w:cs="Arial"/>
          <w:noProof/>
          <w:sz w:val="22"/>
          <w:szCs w:val="22"/>
        </w:rPr>
        <w:t xml:space="preserve"> </w:t>
      </w:r>
    </w:p>
    <w:p w14:paraId="4EF5F531" w14:textId="77777777" w:rsidR="00A518A8" w:rsidRPr="00B5076E" w:rsidRDefault="00A518A8" w:rsidP="00B5076E">
      <w:pPr>
        <w:spacing w:before="300" w:after="100"/>
        <w:ind w:right="757"/>
        <w:rPr>
          <w:b/>
          <w:color w:val="002060"/>
          <w:sz w:val="24"/>
        </w:rPr>
      </w:pPr>
      <w:r w:rsidRPr="00B5076E">
        <w:rPr>
          <w:b/>
          <w:color w:val="002060"/>
          <w:sz w:val="24"/>
        </w:rPr>
        <w:t>Si tu veux aller plus loin…</w:t>
      </w:r>
      <w:r w:rsidRPr="00B5076E">
        <w:rPr>
          <w:b/>
          <w:color w:val="002060"/>
          <w:sz w:val="24"/>
        </w:rPr>
        <w:tab/>
      </w:r>
    </w:p>
    <w:p w14:paraId="4CCC3D94" w14:textId="2872DD4C" w:rsidR="00A518A8" w:rsidRPr="00A518A8" w:rsidRDefault="00A518A8" w:rsidP="00C4013B">
      <w:pPr>
        <w:numPr>
          <w:ilvl w:val="0"/>
          <w:numId w:val="20"/>
        </w:numPr>
        <w:ind w:left="374" w:hanging="357"/>
        <w:rPr>
          <w:rFonts w:eastAsia="Gill Sans" w:cs="Arial"/>
          <w:color w:val="000000"/>
          <w:sz w:val="22"/>
          <w:szCs w:val="22"/>
          <w:lang w:val="fr-CA" w:eastAsia="en-US"/>
        </w:rPr>
      </w:pPr>
      <w:r w:rsidRPr="625D3F0E">
        <w:rPr>
          <w:rFonts w:eastAsia="Gill Sans" w:cs="Arial"/>
          <w:color w:val="000000" w:themeColor="text1"/>
          <w:sz w:val="22"/>
          <w:szCs w:val="22"/>
          <w:lang w:val="fr-CA" w:eastAsia="en-US"/>
        </w:rPr>
        <w:t xml:space="preserve">Trouve du carton rigide, </w:t>
      </w:r>
      <w:r w:rsidR="00BA545B" w:rsidRPr="625D3F0E">
        <w:rPr>
          <w:rFonts w:eastAsia="Gill Sans" w:cs="Arial"/>
          <w:color w:val="000000" w:themeColor="text1"/>
          <w:sz w:val="22"/>
          <w:szCs w:val="22"/>
          <w:lang w:val="fr-CA" w:eastAsia="en-US"/>
        </w:rPr>
        <w:t>assez robuste pour l’activité</w:t>
      </w:r>
      <w:r w:rsidR="00EB3949" w:rsidRPr="625D3F0E">
        <w:rPr>
          <w:rFonts w:eastAsia="Gill Sans" w:cs="Arial"/>
          <w:color w:val="000000" w:themeColor="text1"/>
          <w:sz w:val="22"/>
          <w:szCs w:val="22"/>
          <w:lang w:val="fr-CA" w:eastAsia="en-US"/>
        </w:rPr>
        <w:t>,</w:t>
      </w:r>
      <w:r w:rsidR="00BA545B" w:rsidRPr="625D3F0E">
        <w:rPr>
          <w:rFonts w:eastAsia="Gill Sans" w:cs="Arial"/>
          <w:color w:val="000000" w:themeColor="text1"/>
          <w:sz w:val="22"/>
          <w:szCs w:val="22"/>
          <w:lang w:val="fr-CA" w:eastAsia="en-US"/>
        </w:rPr>
        <w:t xml:space="preserve"> </w:t>
      </w:r>
      <w:r w:rsidRPr="625D3F0E">
        <w:rPr>
          <w:rFonts w:eastAsia="Gill Sans" w:cs="Arial"/>
          <w:color w:val="000000" w:themeColor="text1"/>
          <w:sz w:val="22"/>
          <w:szCs w:val="22"/>
          <w:lang w:val="fr-CA" w:eastAsia="en-US"/>
        </w:rPr>
        <w:t xml:space="preserve">mais que tu pourras quand même découper aisément avec tes ciseaux. </w:t>
      </w:r>
    </w:p>
    <w:p w14:paraId="52633C5E" w14:textId="3F3FA522" w:rsidR="00A518A8" w:rsidRPr="00A518A8" w:rsidRDefault="00A518A8" w:rsidP="00C4013B">
      <w:pPr>
        <w:numPr>
          <w:ilvl w:val="0"/>
          <w:numId w:val="20"/>
        </w:numPr>
        <w:ind w:left="374" w:hanging="357"/>
        <w:rPr>
          <w:rFonts w:eastAsia="Gill Sans" w:cs="Arial"/>
          <w:color w:val="000000"/>
          <w:sz w:val="22"/>
          <w:szCs w:val="22"/>
          <w:lang w:val="fr-CA" w:eastAsia="en-US"/>
        </w:rPr>
      </w:pPr>
      <w:r w:rsidRPr="00A518A8">
        <w:rPr>
          <w:rFonts w:eastAsia="Gill Sans" w:cs="Arial"/>
          <w:color w:val="000000"/>
          <w:sz w:val="22"/>
          <w:szCs w:val="22"/>
          <w:lang w:val="fr-CA" w:eastAsia="en-US"/>
        </w:rPr>
        <w:t>Colle tes œufs sur ce carton à l</w:t>
      </w:r>
      <w:r w:rsidR="00B06F77">
        <w:rPr>
          <w:rFonts w:eastAsia="Gill Sans" w:cs="Arial"/>
          <w:color w:val="000000"/>
          <w:sz w:val="22"/>
          <w:szCs w:val="22"/>
          <w:lang w:val="fr-CA" w:eastAsia="en-US"/>
        </w:rPr>
        <w:t>’</w:t>
      </w:r>
      <w:r w:rsidRPr="00A518A8">
        <w:rPr>
          <w:rFonts w:eastAsia="Gill Sans" w:cs="Arial"/>
          <w:color w:val="000000"/>
          <w:sz w:val="22"/>
          <w:szCs w:val="22"/>
          <w:lang w:val="fr-CA" w:eastAsia="en-US"/>
        </w:rPr>
        <w:t>aide d</w:t>
      </w:r>
      <w:r w:rsidR="00B06F77">
        <w:rPr>
          <w:rFonts w:eastAsia="Gill Sans" w:cs="Arial"/>
          <w:color w:val="000000"/>
          <w:sz w:val="22"/>
          <w:szCs w:val="22"/>
          <w:lang w:val="fr-CA" w:eastAsia="en-US"/>
        </w:rPr>
        <w:t>’</w:t>
      </w:r>
      <w:r w:rsidRPr="00A518A8">
        <w:rPr>
          <w:rFonts w:eastAsia="Gill Sans" w:cs="Arial"/>
          <w:color w:val="000000"/>
          <w:sz w:val="22"/>
          <w:szCs w:val="22"/>
          <w:lang w:val="fr-CA" w:eastAsia="en-US"/>
        </w:rPr>
        <w:t>un bâton de colle ou de colle liquide.</w:t>
      </w:r>
    </w:p>
    <w:p w14:paraId="440FC7AD" w14:textId="77777777" w:rsidR="00A518A8" w:rsidRPr="00A518A8" w:rsidRDefault="00A518A8" w:rsidP="00C4013B">
      <w:pPr>
        <w:numPr>
          <w:ilvl w:val="0"/>
          <w:numId w:val="20"/>
        </w:numPr>
        <w:ind w:left="374" w:hanging="357"/>
        <w:rPr>
          <w:rFonts w:eastAsia="Gill Sans" w:cs="Arial"/>
          <w:color w:val="000000"/>
          <w:sz w:val="22"/>
          <w:szCs w:val="22"/>
          <w:lang w:val="fr-CA" w:eastAsia="en-US"/>
        </w:rPr>
      </w:pPr>
      <w:r w:rsidRPr="00A518A8">
        <w:rPr>
          <w:rFonts w:eastAsia="Gill Sans" w:cs="Arial"/>
          <w:color w:val="000000"/>
          <w:sz w:val="22"/>
          <w:szCs w:val="22"/>
          <w:lang w:val="fr-CA" w:eastAsia="en-US"/>
        </w:rPr>
        <w:t>Découpe ensuite tes œufs. Ces derniers sont maintenant solides et prêts pour la chasse aux œufs.</w:t>
      </w:r>
    </w:p>
    <w:p w14:paraId="2C6C1669" w14:textId="77777777" w:rsidR="00A518A8" w:rsidRPr="00A518A8" w:rsidRDefault="00A518A8" w:rsidP="00C4013B">
      <w:pPr>
        <w:numPr>
          <w:ilvl w:val="0"/>
          <w:numId w:val="20"/>
        </w:numPr>
        <w:ind w:left="374" w:hanging="357"/>
        <w:rPr>
          <w:rFonts w:eastAsia="Gill Sans" w:cs="Arial"/>
          <w:color w:val="000000"/>
          <w:sz w:val="22"/>
          <w:szCs w:val="22"/>
          <w:lang w:val="fr-CA" w:eastAsia="en-US"/>
        </w:rPr>
      </w:pPr>
      <w:r w:rsidRPr="00A518A8">
        <w:rPr>
          <w:rFonts w:eastAsia="Gill Sans" w:cs="Arial"/>
          <w:color w:val="000000"/>
          <w:sz w:val="22"/>
          <w:szCs w:val="22"/>
          <w:lang w:val="fr-CA" w:eastAsia="en-US"/>
        </w:rPr>
        <w:t xml:space="preserve">Organise une chasse aux œufs pour tes frères et sœurs ou tes parents. </w:t>
      </w:r>
    </w:p>
    <w:p w14:paraId="6D03ED01" w14:textId="14D4D429" w:rsidR="004D610A" w:rsidRPr="00B96AB7" w:rsidRDefault="00A518A8" w:rsidP="00B96701">
      <w:pPr>
        <w:numPr>
          <w:ilvl w:val="0"/>
          <w:numId w:val="20"/>
        </w:numPr>
        <w:spacing w:line="256" w:lineRule="auto"/>
        <w:ind w:left="374" w:hanging="357"/>
        <w:rPr>
          <w:color w:val="A6A6A6" w:themeColor="background1" w:themeShade="A6"/>
        </w:rPr>
        <w:sectPr w:rsidR="004D610A" w:rsidRPr="00B96AB7" w:rsidSect="006F3382">
          <w:headerReference w:type="default" r:id="rId65"/>
          <w:pgSz w:w="12240" w:h="15840"/>
          <w:pgMar w:top="567" w:right="1418" w:bottom="1418" w:left="1276" w:header="709" w:footer="709" w:gutter="0"/>
          <w:cols w:space="708"/>
          <w:docGrid w:linePitch="360"/>
        </w:sectPr>
      </w:pPr>
      <w:r w:rsidRPr="00B96AB7">
        <w:rPr>
          <w:rFonts w:eastAsia="Gill Sans" w:cs="Arial"/>
          <w:color w:val="000000" w:themeColor="text1"/>
          <w:sz w:val="22"/>
          <w:szCs w:val="22"/>
          <w:lang w:val="fr-CA" w:eastAsia="en-US"/>
        </w:rPr>
        <w:t>Celui qui trouvera deux œufs identiques</w:t>
      </w:r>
      <w:r w:rsidR="00EB3949" w:rsidRPr="00B96AB7">
        <w:rPr>
          <w:rFonts w:eastAsia="Gill Sans" w:cs="Arial"/>
          <w:color w:val="000000" w:themeColor="text1"/>
          <w:sz w:val="22"/>
          <w:szCs w:val="22"/>
          <w:lang w:val="fr-CA" w:eastAsia="en-US"/>
        </w:rPr>
        <w:t>, si tel est le but du jeu,</w:t>
      </w:r>
      <w:r w:rsidRPr="00B96AB7">
        <w:rPr>
          <w:rFonts w:eastAsia="Gill Sans" w:cs="Arial"/>
          <w:color w:val="000000" w:themeColor="text1"/>
          <w:sz w:val="22"/>
          <w:szCs w:val="22"/>
          <w:lang w:val="fr-CA" w:eastAsia="en-US"/>
        </w:rPr>
        <w:t xml:space="preserve"> sera le gagnant de la chasse aux œufs.</w:t>
      </w:r>
    </w:p>
    <w:p w14:paraId="54EB1A27" w14:textId="1EC43475" w:rsidR="00DB088D" w:rsidRDefault="00F64E07" w:rsidP="00DB088D">
      <w:pPr>
        <w:pStyle w:val="Titredelactivit"/>
        <w:rPr>
          <w:lang w:val="fr-CA"/>
        </w:rPr>
      </w:pPr>
      <w:bookmarkStart w:id="27" w:name="_Toc36829779"/>
      <w:r>
        <w:rPr>
          <w:lang w:val="fr-CA"/>
        </w:rPr>
        <w:lastRenderedPageBreak/>
        <w:t>C</w:t>
      </w:r>
      <w:r w:rsidR="00B06F77">
        <w:rPr>
          <w:lang w:val="fr-CA"/>
        </w:rPr>
        <w:t>’</w:t>
      </w:r>
      <w:r>
        <w:rPr>
          <w:lang w:val="fr-CA"/>
        </w:rPr>
        <w:t>est quoi, la discrimination?</w:t>
      </w:r>
      <w:bookmarkEnd w:id="27"/>
    </w:p>
    <w:p w14:paraId="324F64BD" w14:textId="4FF75A7D" w:rsidR="00722858" w:rsidRPr="00722858" w:rsidRDefault="00722858" w:rsidP="00722858">
      <w:pPr>
        <w:spacing w:before="300" w:after="100"/>
        <w:ind w:right="757"/>
        <w:rPr>
          <w:b/>
          <w:color w:val="002060"/>
          <w:sz w:val="24"/>
        </w:rPr>
      </w:pPr>
      <w:r w:rsidRPr="00722858">
        <w:rPr>
          <w:b/>
          <w:color w:val="002060"/>
          <w:sz w:val="24"/>
        </w:rPr>
        <w:t>Consigne</w:t>
      </w:r>
      <w:r w:rsidR="00B3728C">
        <w:rPr>
          <w:b/>
          <w:color w:val="002060"/>
          <w:sz w:val="24"/>
        </w:rPr>
        <w:t>s</w:t>
      </w:r>
      <w:r w:rsidRPr="00722858">
        <w:rPr>
          <w:b/>
          <w:color w:val="002060"/>
          <w:sz w:val="24"/>
        </w:rPr>
        <w:t xml:space="preserve"> à l</w:t>
      </w:r>
      <w:r w:rsidR="00B06F77">
        <w:rPr>
          <w:b/>
          <w:color w:val="002060"/>
          <w:sz w:val="24"/>
        </w:rPr>
        <w:t>’</w:t>
      </w:r>
      <w:r w:rsidRPr="00722858">
        <w:rPr>
          <w:b/>
          <w:color w:val="002060"/>
          <w:sz w:val="24"/>
        </w:rPr>
        <w:t>élève</w:t>
      </w:r>
    </w:p>
    <w:p w14:paraId="2AD86860" w14:textId="6167954D" w:rsidR="00722858" w:rsidRPr="00722858" w:rsidRDefault="00722858" w:rsidP="00722858">
      <w:pPr>
        <w:spacing w:after="120" w:line="264" w:lineRule="auto"/>
        <w:ind w:right="48"/>
        <w:rPr>
          <w:sz w:val="22"/>
          <w:szCs w:val="22"/>
          <w:lang w:val="fr-CA"/>
        </w:rPr>
      </w:pPr>
      <w:r w:rsidRPr="00722858">
        <w:rPr>
          <w:sz w:val="22"/>
          <w:szCs w:val="22"/>
          <w:lang w:val="fr-CA"/>
        </w:rPr>
        <w:t xml:space="preserve">Après avoir </w:t>
      </w:r>
      <w:r w:rsidR="002B05E9">
        <w:rPr>
          <w:sz w:val="22"/>
          <w:szCs w:val="22"/>
          <w:lang w:val="fr-CA"/>
        </w:rPr>
        <w:t>regardé</w:t>
      </w:r>
      <w:r w:rsidR="002B05E9" w:rsidRPr="00722858">
        <w:rPr>
          <w:sz w:val="22"/>
          <w:szCs w:val="22"/>
          <w:lang w:val="fr-CA"/>
        </w:rPr>
        <w:t xml:space="preserve"> </w:t>
      </w:r>
      <w:r w:rsidRPr="00722858">
        <w:rPr>
          <w:sz w:val="22"/>
          <w:szCs w:val="22"/>
          <w:lang w:val="fr-CA"/>
        </w:rPr>
        <w:t xml:space="preserve">la vidéo, tu pourras discuter des questions suivantes, par </w:t>
      </w:r>
      <w:r w:rsidR="002B05E9">
        <w:rPr>
          <w:sz w:val="22"/>
          <w:szCs w:val="22"/>
          <w:lang w:val="fr-CA"/>
        </w:rPr>
        <w:t>téléphone</w:t>
      </w:r>
      <w:r w:rsidRPr="00722858">
        <w:rPr>
          <w:sz w:val="22"/>
          <w:szCs w:val="22"/>
          <w:lang w:val="fr-CA"/>
        </w:rPr>
        <w:t xml:space="preserve">, avec des amis : </w:t>
      </w:r>
    </w:p>
    <w:p w14:paraId="4B28E9D0" w14:textId="66F40D51" w:rsidR="00722858" w:rsidRPr="00722858" w:rsidRDefault="00722858" w:rsidP="00722858">
      <w:pPr>
        <w:numPr>
          <w:ilvl w:val="0"/>
          <w:numId w:val="32"/>
        </w:numPr>
        <w:spacing w:line="264" w:lineRule="auto"/>
        <w:ind w:left="360" w:right="48"/>
        <w:rPr>
          <w:sz w:val="22"/>
          <w:szCs w:val="22"/>
        </w:rPr>
      </w:pPr>
      <w:r w:rsidRPr="00722858">
        <w:rPr>
          <w:sz w:val="22"/>
          <w:szCs w:val="22"/>
          <w:lang w:val="fr-CA"/>
        </w:rPr>
        <w:t>Qu</w:t>
      </w:r>
      <w:r w:rsidR="00B06F77">
        <w:rPr>
          <w:sz w:val="22"/>
          <w:szCs w:val="22"/>
          <w:lang w:val="fr-CA"/>
        </w:rPr>
        <w:t>’</w:t>
      </w:r>
      <w:r w:rsidRPr="00722858">
        <w:rPr>
          <w:sz w:val="22"/>
          <w:szCs w:val="22"/>
          <w:lang w:val="fr-CA"/>
        </w:rPr>
        <w:t>est-ce qui fait qu</w:t>
      </w:r>
      <w:r w:rsidR="00B06F77">
        <w:rPr>
          <w:sz w:val="22"/>
          <w:szCs w:val="22"/>
          <w:lang w:val="fr-CA"/>
        </w:rPr>
        <w:t>’</w:t>
      </w:r>
      <w:r w:rsidRPr="00722858">
        <w:rPr>
          <w:sz w:val="22"/>
          <w:szCs w:val="22"/>
          <w:lang w:val="fr-CA"/>
        </w:rPr>
        <w:t xml:space="preserve">on a des préjugés? </w:t>
      </w:r>
      <w:r w:rsidR="002B05E9">
        <w:rPr>
          <w:sz w:val="22"/>
          <w:szCs w:val="22"/>
          <w:lang w:val="fr-CA"/>
        </w:rPr>
        <w:t>q</w:t>
      </w:r>
      <w:r w:rsidRPr="00722858">
        <w:rPr>
          <w:sz w:val="22"/>
          <w:szCs w:val="22"/>
          <w:lang w:val="fr-CA"/>
        </w:rPr>
        <w:t>u</w:t>
      </w:r>
      <w:r w:rsidR="00B06F77">
        <w:rPr>
          <w:sz w:val="22"/>
          <w:szCs w:val="22"/>
          <w:lang w:val="fr-CA"/>
        </w:rPr>
        <w:t>’</w:t>
      </w:r>
      <w:r w:rsidRPr="00722858">
        <w:rPr>
          <w:sz w:val="22"/>
          <w:szCs w:val="22"/>
          <w:lang w:val="fr-CA"/>
        </w:rPr>
        <w:t>on partage des stéréotypes?</w:t>
      </w:r>
    </w:p>
    <w:p w14:paraId="7B9EC094" w14:textId="614BC537" w:rsidR="00722858" w:rsidRPr="00722858" w:rsidRDefault="00722858" w:rsidP="00722858">
      <w:pPr>
        <w:numPr>
          <w:ilvl w:val="0"/>
          <w:numId w:val="32"/>
        </w:numPr>
        <w:spacing w:line="264" w:lineRule="auto"/>
        <w:ind w:left="360" w:right="48"/>
        <w:rPr>
          <w:sz w:val="22"/>
          <w:szCs w:val="22"/>
        </w:rPr>
      </w:pPr>
      <w:r w:rsidRPr="00722858">
        <w:rPr>
          <w:sz w:val="22"/>
          <w:szCs w:val="22"/>
          <w:lang w:val="fr-CA"/>
        </w:rPr>
        <w:t>Quels effets peuvent avoir</w:t>
      </w:r>
      <w:r w:rsidR="002B05E9" w:rsidRPr="00722858">
        <w:rPr>
          <w:sz w:val="22"/>
          <w:szCs w:val="22"/>
          <w:lang w:val="fr-CA"/>
        </w:rPr>
        <w:t>, dans la société,</w:t>
      </w:r>
      <w:r w:rsidRPr="00722858">
        <w:rPr>
          <w:sz w:val="22"/>
          <w:szCs w:val="22"/>
          <w:lang w:val="fr-CA"/>
        </w:rPr>
        <w:t xml:space="preserve"> les préjugés et les stéréotypes?  </w:t>
      </w:r>
    </w:p>
    <w:p w14:paraId="144EDCD0" w14:textId="32D9B94E" w:rsidR="00722858" w:rsidRPr="00722858" w:rsidRDefault="00722858" w:rsidP="00722858">
      <w:pPr>
        <w:numPr>
          <w:ilvl w:val="0"/>
          <w:numId w:val="32"/>
        </w:numPr>
        <w:spacing w:after="120" w:line="264" w:lineRule="auto"/>
        <w:ind w:left="360" w:right="48"/>
        <w:rPr>
          <w:sz w:val="22"/>
          <w:szCs w:val="22"/>
        </w:rPr>
      </w:pPr>
      <w:r w:rsidRPr="00722858">
        <w:rPr>
          <w:sz w:val="22"/>
          <w:szCs w:val="22"/>
        </w:rPr>
        <w:t>Quelles valeurs permettent de baliser la vie en groupe?</w:t>
      </w:r>
    </w:p>
    <w:p w14:paraId="3079D288" w14:textId="32FC8450" w:rsidR="00722858" w:rsidRPr="00722858" w:rsidRDefault="00722858" w:rsidP="00722858">
      <w:pPr>
        <w:spacing w:after="240" w:line="264" w:lineRule="auto"/>
        <w:ind w:right="48"/>
        <w:rPr>
          <w:sz w:val="22"/>
          <w:szCs w:val="22"/>
          <w:lang w:val="fr-CA"/>
        </w:rPr>
      </w:pPr>
      <w:r w:rsidRPr="00722858">
        <w:rPr>
          <w:sz w:val="22"/>
          <w:szCs w:val="22"/>
          <w:lang w:val="fr-CA"/>
        </w:rPr>
        <w:t xml:space="preserve">Tu pourras ainsi </w:t>
      </w:r>
      <w:r w:rsidR="002B05E9">
        <w:rPr>
          <w:sz w:val="22"/>
          <w:szCs w:val="22"/>
          <w:lang w:val="fr-CA"/>
        </w:rPr>
        <w:t>exprimer</w:t>
      </w:r>
      <w:r w:rsidR="002B05E9" w:rsidRPr="00722858">
        <w:rPr>
          <w:sz w:val="22"/>
          <w:szCs w:val="22"/>
          <w:lang w:val="fr-CA"/>
        </w:rPr>
        <w:t xml:space="preserve"> </w:t>
      </w:r>
      <w:r w:rsidRPr="00722858">
        <w:rPr>
          <w:sz w:val="22"/>
          <w:szCs w:val="22"/>
          <w:lang w:val="fr-CA"/>
        </w:rPr>
        <w:t xml:space="preserve">ton point de vue et </w:t>
      </w:r>
      <w:r w:rsidR="002B05E9">
        <w:rPr>
          <w:sz w:val="22"/>
          <w:szCs w:val="22"/>
          <w:lang w:val="fr-CA"/>
        </w:rPr>
        <w:t>avoir une</w:t>
      </w:r>
      <w:r w:rsidRPr="00722858">
        <w:rPr>
          <w:sz w:val="22"/>
          <w:szCs w:val="22"/>
          <w:lang w:val="fr-CA"/>
        </w:rPr>
        <w:t xml:space="preserve"> compréhension</w:t>
      </w:r>
      <w:r w:rsidR="002B05E9">
        <w:rPr>
          <w:sz w:val="22"/>
          <w:szCs w:val="22"/>
          <w:lang w:val="fr-CA"/>
        </w:rPr>
        <w:t xml:space="preserve"> plus précise</w:t>
      </w:r>
      <w:r w:rsidRPr="00722858">
        <w:rPr>
          <w:sz w:val="22"/>
          <w:szCs w:val="22"/>
          <w:lang w:val="fr-CA"/>
        </w:rPr>
        <w:t xml:space="preserve"> de </w:t>
      </w:r>
      <w:r w:rsidR="002B05E9">
        <w:rPr>
          <w:sz w:val="22"/>
          <w:szCs w:val="22"/>
          <w:lang w:val="fr-CA"/>
        </w:rPr>
        <w:t xml:space="preserve">ce qu’est </w:t>
      </w:r>
      <w:r w:rsidRPr="00722858">
        <w:rPr>
          <w:sz w:val="22"/>
          <w:szCs w:val="22"/>
          <w:lang w:val="fr-CA"/>
        </w:rPr>
        <w:t>la discrimination.</w:t>
      </w:r>
    </w:p>
    <w:p w14:paraId="4C8E835F" w14:textId="77777777" w:rsidR="00722858" w:rsidRPr="00722858" w:rsidRDefault="00722858" w:rsidP="00722858">
      <w:pPr>
        <w:spacing w:before="300" w:after="100"/>
        <w:ind w:right="757"/>
        <w:rPr>
          <w:b/>
          <w:color w:val="002060"/>
          <w:sz w:val="24"/>
        </w:rPr>
      </w:pPr>
      <w:r w:rsidRPr="00722858">
        <w:rPr>
          <w:b/>
          <w:color w:val="002060"/>
          <w:sz w:val="24"/>
        </w:rPr>
        <w:t>Matériel requis</w:t>
      </w:r>
    </w:p>
    <w:p w14:paraId="1252B6CB" w14:textId="41163480" w:rsidR="00722858" w:rsidRPr="00722858" w:rsidRDefault="00722858" w:rsidP="00722858">
      <w:pPr>
        <w:spacing w:after="120" w:line="264" w:lineRule="auto"/>
        <w:ind w:right="48"/>
        <w:rPr>
          <w:rFonts w:cs="Arial"/>
          <w:sz w:val="22"/>
          <w:szCs w:val="22"/>
          <w:lang w:val="fr-CA"/>
        </w:rPr>
      </w:pPr>
      <w:r w:rsidRPr="00722858">
        <w:rPr>
          <w:rFonts w:cs="Arial"/>
          <w:sz w:val="22"/>
          <w:szCs w:val="22"/>
          <w:lang w:val="fr-CA"/>
        </w:rPr>
        <w:t>Ressource numérique gratuite (1 jour</w:t>
      </w:r>
      <w:r w:rsidR="002B05E9">
        <w:rPr>
          <w:rFonts w:cs="Arial"/>
          <w:sz w:val="22"/>
          <w:szCs w:val="22"/>
          <w:lang w:val="fr-CA"/>
        </w:rPr>
        <w:t>,</w:t>
      </w:r>
      <w:r w:rsidRPr="00722858">
        <w:rPr>
          <w:rFonts w:cs="Arial"/>
          <w:sz w:val="22"/>
          <w:szCs w:val="22"/>
          <w:lang w:val="fr-CA"/>
        </w:rPr>
        <w:t xml:space="preserve"> 1 actu)</w:t>
      </w:r>
      <w:r w:rsidR="002B05E9">
        <w:rPr>
          <w:rFonts w:cs="Arial"/>
          <w:sz w:val="22"/>
          <w:szCs w:val="22"/>
          <w:lang w:val="fr-CA"/>
        </w:rPr>
        <w:t> :</w:t>
      </w:r>
    </w:p>
    <w:p w14:paraId="0A3B5713" w14:textId="1174F6D7" w:rsidR="00722858" w:rsidRPr="00722858" w:rsidRDefault="00722858" w:rsidP="002313DE">
      <w:pPr>
        <w:numPr>
          <w:ilvl w:val="0"/>
          <w:numId w:val="32"/>
        </w:numPr>
        <w:spacing w:after="240" w:line="264" w:lineRule="auto"/>
        <w:ind w:left="357" w:right="45" w:hanging="357"/>
        <w:rPr>
          <w:rFonts w:cs="Arial"/>
          <w:sz w:val="22"/>
          <w:szCs w:val="22"/>
        </w:rPr>
      </w:pPr>
      <w:r w:rsidRPr="00722858">
        <w:rPr>
          <w:sz w:val="22"/>
          <w:szCs w:val="22"/>
          <w:lang w:val="fr-CA"/>
        </w:rPr>
        <w:t>Vidéo</w:t>
      </w:r>
      <w:r w:rsidRPr="00722858">
        <w:rPr>
          <w:rFonts w:cs="Arial"/>
          <w:sz w:val="22"/>
          <w:szCs w:val="22"/>
          <w:lang w:val="fr-CA"/>
        </w:rPr>
        <w:t xml:space="preserve"> à </w:t>
      </w:r>
      <w:r w:rsidR="002B05E9">
        <w:rPr>
          <w:rFonts w:cs="Arial"/>
          <w:sz w:val="22"/>
          <w:szCs w:val="22"/>
          <w:lang w:val="fr-CA"/>
        </w:rPr>
        <w:t>visionner </w:t>
      </w:r>
      <w:r w:rsidRPr="00722858">
        <w:rPr>
          <w:rFonts w:cs="Arial"/>
          <w:sz w:val="22"/>
          <w:szCs w:val="22"/>
          <w:lang w:val="fr-CA"/>
        </w:rPr>
        <w:t xml:space="preserve">: </w:t>
      </w:r>
      <w:hyperlink r:id="rId66" w:history="1">
        <w:r w:rsidRPr="002D7EFB">
          <w:rPr>
            <w:rStyle w:val="Lienhypertexte"/>
            <w:sz w:val="22"/>
            <w:szCs w:val="22"/>
          </w:rPr>
          <w:t>C</w:t>
        </w:r>
        <w:r w:rsidR="00B06F77" w:rsidRPr="002D7EFB">
          <w:rPr>
            <w:rStyle w:val="Lienhypertexte"/>
            <w:sz w:val="22"/>
            <w:szCs w:val="22"/>
          </w:rPr>
          <w:t>’</w:t>
        </w:r>
        <w:r w:rsidRPr="002D7EFB">
          <w:rPr>
            <w:rStyle w:val="Lienhypertexte"/>
            <w:sz w:val="22"/>
            <w:szCs w:val="22"/>
          </w:rPr>
          <w:t>est quoi, la discrimination?</w:t>
        </w:r>
      </w:hyperlink>
    </w:p>
    <w:tbl>
      <w:tblPr>
        <w:tblStyle w:val="Grilledutableau6"/>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722858" w:rsidRPr="00722858" w14:paraId="3A8074D6" w14:textId="77777777" w:rsidTr="00722858">
        <w:tc>
          <w:tcPr>
            <w:tcW w:w="9923" w:type="dxa"/>
            <w:shd w:val="clear" w:color="auto" w:fill="DDECEE" w:themeFill="accent5" w:themeFillTint="33"/>
            <w:hideMark/>
          </w:tcPr>
          <w:p w14:paraId="218838C3" w14:textId="4F2E46BC" w:rsidR="00722858" w:rsidRPr="00722858" w:rsidRDefault="00722858" w:rsidP="00722858">
            <w:pPr>
              <w:spacing w:after="200"/>
              <w:ind w:left="227"/>
              <w:rPr>
                <w:rFonts w:ascii="Arial Rounded MT Bold" w:eastAsia="Times New Roman" w:hAnsi="Arial Rounded MT Bold" w:cs="Arial"/>
                <w:color w:val="0070C0"/>
                <w:sz w:val="30"/>
                <w:szCs w:val="40"/>
                <w:lang w:eastAsia="en-US"/>
              </w:rPr>
            </w:pPr>
            <w:r w:rsidRPr="00722858">
              <w:rPr>
                <w:rFonts w:ascii="Arial Rounded MT Bold" w:eastAsia="Times New Roman" w:hAnsi="Arial Rounded MT Bold" w:cs="Arial"/>
                <w:color w:val="0070C0"/>
                <w:sz w:val="30"/>
                <w:szCs w:val="40"/>
                <w:lang w:eastAsia="en-US"/>
              </w:rPr>
              <w:t xml:space="preserve">Information </w:t>
            </w:r>
            <w:r w:rsidR="00044D1E">
              <w:rPr>
                <w:rFonts w:ascii="Arial Rounded MT Bold" w:eastAsia="Times New Roman" w:hAnsi="Arial Rounded MT Bold" w:cs="Arial"/>
                <w:b/>
                <w:color w:val="0070C0"/>
                <w:sz w:val="30"/>
                <w:szCs w:val="40"/>
                <w:lang w:eastAsia="fr-CA"/>
              </w:rPr>
              <w:t>à l’intention des</w:t>
            </w:r>
            <w:r w:rsidR="00044D1E" w:rsidRPr="00722858" w:rsidDel="00044D1E">
              <w:rPr>
                <w:rFonts w:ascii="Arial Rounded MT Bold" w:eastAsia="Times New Roman" w:hAnsi="Arial Rounded MT Bold" w:cs="Arial"/>
                <w:color w:val="0070C0"/>
                <w:sz w:val="30"/>
                <w:szCs w:val="40"/>
                <w:lang w:eastAsia="en-US"/>
              </w:rPr>
              <w:t xml:space="preserve"> </w:t>
            </w:r>
            <w:r w:rsidRPr="00722858">
              <w:rPr>
                <w:rFonts w:ascii="Arial Rounded MT Bold" w:eastAsia="Times New Roman" w:hAnsi="Arial Rounded MT Bold" w:cs="Arial"/>
                <w:color w:val="0070C0"/>
                <w:sz w:val="30"/>
                <w:szCs w:val="40"/>
                <w:lang w:eastAsia="en-US"/>
              </w:rPr>
              <w:t>parents</w:t>
            </w:r>
          </w:p>
          <w:p w14:paraId="01F667E9" w14:textId="7BC8056F" w:rsidR="00722858" w:rsidRPr="00722858" w:rsidRDefault="00722858" w:rsidP="00722858">
            <w:pPr>
              <w:spacing w:after="100"/>
              <w:ind w:left="227" w:right="757"/>
              <w:rPr>
                <w:b/>
                <w:color w:val="002060"/>
                <w:sz w:val="24"/>
              </w:rPr>
            </w:pPr>
            <w:r w:rsidRPr="00722858">
              <w:rPr>
                <w:b/>
                <w:color w:val="002060"/>
                <w:sz w:val="24"/>
              </w:rPr>
              <w:t>À propos de l</w:t>
            </w:r>
            <w:r w:rsidR="00B06F77">
              <w:rPr>
                <w:b/>
                <w:color w:val="002060"/>
                <w:sz w:val="24"/>
              </w:rPr>
              <w:t>’</w:t>
            </w:r>
            <w:r w:rsidRPr="00722858">
              <w:rPr>
                <w:b/>
                <w:color w:val="002060"/>
                <w:sz w:val="24"/>
              </w:rPr>
              <w:t>activité</w:t>
            </w:r>
          </w:p>
          <w:p w14:paraId="64FD0BAA" w14:textId="300C2BCE" w:rsidR="00722858" w:rsidRPr="00722858" w:rsidRDefault="00722858" w:rsidP="00722858">
            <w:pPr>
              <w:spacing w:before="120" w:line="264" w:lineRule="auto"/>
              <w:ind w:left="227" w:right="48"/>
              <w:rPr>
                <w:sz w:val="22"/>
                <w:szCs w:val="22"/>
              </w:rPr>
            </w:pPr>
            <w:r w:rsidRPr="00722858">
              <w:rPr>
                <w:sz w:val="22"/>
                <w:szCs w:val="22"/>
              </w:rPr>
              <w:t xml:space="preserve">Votre enfant </w:t>
            </w:r>
            <w:r w:rsidR="002B05E9">
              <w:rPr>
                <w:sz w:val="22"/>
                <w:szCs w:val="22"/>
              </w:rPr>
              <w:t>regarde</w:t>
            </w:r>
            <w:r w:rsidR="002B05E9" w:rsidRPr="00722858">
              <w:rPr>
                <w:sz w:val="22"/>
                <w:szCs w:val="22"/>
              </w:rPr>
              <w:t xml:space="preserve"> </w:t>
            </w:r>
            <w:r w:rsidRPr="00722858">
              <w:rPr>
                <w:sz w:val="22"/>
                <w:szCs w:val="22"/>
              </w:rPr>
              <w:t>la vidéo «</w:t>
            </w:r>
            <w:r w:rsidR="002B05E9">
              <w:rPr>
                <w:sz w:val="22"/>
                <w:szCs w:val="22"/>
              </w:rPr>
              <w:t> </w:t>
            </w:r>
            <w:hyperlink r:id="rId67" w:history="1">
              <w:r w:rsidRPr="002D7EFB">
                <w:rPr>
                  <w:rStyle w:val="Lienhypertexte"/>
                  <w:sz w:val="22"/>
                  <w:szCs w:val="22"/>
                </w:rPr>
                <w:t>C</w:t>
              </w:r>
              <w:r w:rsidR="00B06F77" w:rsidRPr="002D7EFB">
                <w:rPr>
                  <w:rStyle w:val="Lienhypertexte"/>
                  <w:sz w:val="22"/>
                  <w:szCs w:val="22"/>
                </w:rPr>
                <w:t>’</w:t>
              </w:r>
              <w:r w:rsidRPr="002D7EFB">
                <w:rPr>
                  <w:rStyle w:val="Lienhypertexte"/>
                  <w:sz w:val="22"/>
                  <w:szCs w:val="22"/>
                </w:rPr>
                <w:t>est quoi, la discrimination?</w:t>
              </w:r>
            </w:hyperlink>
            <w:r w:rsidR="002B05E9">
              <w:rPr>
                <w:sz w:val="22"/>
                <w:szCs w:val="22"/>
              </w:rPr>
              <w:t> </w:t>
            </w:r>
            <w:r w:rsidRPr="00722858">
              <w:rPr>
                <w:sz w:val="22"/>
                <w:szCs w:val="22"/>
              </w:rPr>
              <w:t xml:space="preserve">» et discute, avec des amis, des exigences de la vie en société. </w:t>
            </w:r>
          </w:p>
          <w:p w14:paraId="5AB5778A" w14:textId="47B1FE06" w:rsidR="00722858" w:rsidRPr="00722858" w:rsidRDefault="00722858" w:rsidP="00722858">
            <w:pPr>
              <w:spacing w:before="120" w:after="120" w:line="264" w:lineRule="auto"/>
              <w:ind w:left="227" w:right="48"/>
              <w:rPr>
                <w:sz w:val="22"/>
                <w:szCs w:val="22"/>
              </w:rPr>
            </w:pPr>
            <w:r w:rsidRPr="00722858">
              <w:rPr>
                <w:sz w:val="22"/>
                <w:szCs w:val="22"/>
              </w:rPr>
              <w:t>Votre enfant s</w:t>
            </w:r>
            <w:r w:rsidR="00B06F77">
              <w:rPr>
                <w:sz w:val="22"/>
                <w:szCs w:val="22"/>
              </w:rPr>
              <w:t>’</w:t>
            </w:r>
            <w:r w:rsidRPr="00722858">
              <w:rPr>
                <w:sz w:val="22"/>
                <w:szCs w:val="22"/>
              </w:rPr>
              <w:t>exercera à :  </w:t>
            </w:r>
          </w:p>
          <w:p w14:paraId="7EB7C07F" w14:textId="77777777" w:rsidR="00722858" w:rsidRPr="00722858" w:rsidRDefault="00722858" w:rsidP="00722858">
            <w:pPr>
              <w:numPr>
                <w:ilvl w:val="0"/>
                <w:numId w:val="33"/>
              </w:numPr>
              <w:spacing w:line="254" w:lineRule="auto"/>
              <w:ind w:left="628"/>
              <w:rPr>
                <w:sz w:val="22"/>
                <w:szCs w:val="22"/>
              </w:rPr>
            </w:pPr>
            <w:r w:rsidRPr="00722858">
              <w:rPr>
                <w:sz w:val="22"/>
                <w:szCs w:val="22"/>
              </w:rPr>
              <w:t xml:space="preserve">Discerner les causes et les effets des préjugés et des stéréotypes présents dans la société.  </w:t>
            </w:r>
          </w:p>
          <w:p w14:paraId="6A60C065" w14:textId="6754F7FB" w:rsidR="00722858" w:rsidRPr="00722858" w:rsidRDefault="00722858" w:rsidP="00722858">
            <w:pPr>
              <w:numPr>
                <w:ilvl w:val="0"/>
                <w:numId w:val="33"/>
              </w:numPr>
              <w:spacing w:line="254" w:lineRule="auto"/>
              <w:ind w:left="628"/>
              <w:rPr>
                <w:sz w:val="22"/>
                <w:szCs w:val="22"/>
              </w:rPr>
            </w:pPr>
            <w:r w:rsidRPr="00722858">
              <w:rPr>
                <w:sz w:val="22"/>
                <w:szCs w:val="22"/>
              </w:rPr>
              <w:t>Comprendre l</w:t>
            </w:r>
            <w:r w:rsidR="00B06F77">
              <w:rPr>
                <w:sz w:val="22"/>
                <w:szCs w:val="22"/>
              </w:rPr>
              <w:t>’</w:t>
            </w:r>
            <w:r w:rsidRPr="00722858">
              <w:rPr>
                <w:sz w:val="22"/>
                <w:szCs w:val="22"/>
              </w:rPr>
              <w:t>importance des valeurs (respect, ouverture d</w:t>
            </w:r>
            <w:r w:rsidR="00B06F77">
              <w:rPr>
                <w:sz w:val="22"/>
                <w:szCs w:val="22"/>
              </w:rPr>
              <w:t>’</w:t>
            </w:r>
            <w:r w:rsidRPr="00722858">
              <w:rPr>
                <w:sz w:val="22"/>
                <w:szCs w:val="22"/>
              </w:rPr>
              <w:t>esprit, écoute) qui balisent la vie de groupe.</w:t>
            </w:r>
          </w:p>
          <w:p w14:paraId="1CC1D110" w14:textId="49F9276F" w:rsidR="00722858" w:rsidRPr="00722858" w:rsidRDefault="00722858" w:rsidP="00722858">
            <w:pPr>
              <w:numPr>
                <w:ilvl w:val="0"/>
                <w:numId w:val="33"/>
              </w:numPr>
              <w:spacing w:line="254" w:lineRule="auto"/>
              <w:ind w:left="628"/>
              <w:rPr>
                <w:sz w:val="22"/>
                <w:szCs w:val="22"/>
              </w:rPr>
            </w:pPr>
            <w:r w:rsidRPr="00722858">
              <w:rPr>
                <w:sz w:val="22"/>
                <w:szCs w:val="22"/>
              </w:rPr>
              <w:t>Comparer des repères d</w:t>
            </w:r>
            <w:r w:rsidR="00B06F77">
              <w:rPr>
                <w:sz w:val="22"/>
                <w:szCs w:val="22"/>
              </w:rPr>
              <w:t>’</w:t>
            </w:r>
            <w:r w:rsidRPr="00722858">
              <w:rPr>
                <w:sz w:val="22"/>
                <w:szCs w:val="22"/>
              </w:rPr>
              <w:t>ici avec ceux d</w:t>
            </w:r>
            <w:r w:rsidR="00B06F77">
              <w:rPr>
                <w:sz w:val="22"/>
                <w:szCs w:val="22"/>
              </w:rPr>
              <w:t>’</w:t>
            </w:r>
            <w:r w:rsidRPr="00722858">
              <w:rPr>
                <w:sz w:val="22"/>
                <w:szCs w:val="22"/>
              </w:rPr>
              <w:t>ailleurs.</w:t>
            </w:r>
          </w:p>
          <w:p w14:paraId="527E1BA4" w14:textId="77777777" w:rsidR="00722858" w:rsidRPr="00722858" w:rsidRDefault="00722858" w:rsidP="00722858">
            <w:pPr>
              <w:spacing w:before="120" w:after="120" w:line="264" w:lineRule="auto"/>
              <w:ind w:left="227" w:right="48"/>
              <w:rPr>
                <w:sz w:val="22"/>
                <w:szCs w:val="22"/>
              </w:rPr>
            </w:pPr>
            <w:r w:rsidRPr="00722858">
              <w:rPr>
                <w:sz w:val="22"/>
                <w:szCs w:val="22"/>
              </w:rPr>
              <w:t>Vous pourriez : </w:t>
            </w:r>
          </w:p>
          <w:p w14:paraId="4AF751B2" w14:textId="77777777" w:rsidR="00722858" w:rsidRPr="00722858" w:rsidRDefault="00722858" w:rsidP="00722858">
            <w:pPr>
              <w:numPr>
                <w:ilvl w:val="0"/>
                <w:numId w:val="33"/>
              </w:numPr>
              <w:spacing w:line="254" w:lineRule="auto"/>
              <w:ind w:left="628"/>
              <w:rPr>
                <w:sz w:val="22"/>
                <w:szCs w:val="22"/>
              </w:rPr>
            </w:pPr>
            <w:r w:rsidRPr="00722858">
              <w:rPr>
                <w:sz w:val="22"/>
                <w:szCs w:val="22"/>
              </w:rPr>
              <w:t>Aider votre enfant à reconnaître des préjugés ou des gestes de discrimination.</w:t>
            </w:r>
          </w:p>
          <w:p w14:paraId="0D0601D1" w14:textId="477968A8" w:rsidR="00722858" w:rsidRPr="00722858" w:rsidRDefault="00722858" w:rsidP="00F15739">
            <w:pPr>
              <w:numPr>
                <w:ilvl w:val="0"/>
                <w:numId w:val="33"/>
              </w:numPr>
              <w:ind w:left="628"/>
              <w:textAlignment w:val="baseline"/>
              <w:rPr>
                <w:rFonts w:eastAsia="Times New Roman" w:cs="Arial"/>
                <w:sz w:val="22"/>
                <w:szCs w:val="22"/>
                <w:lang w:eastAsia="en-US"/>
              </w:rPr>
            </w:pPr>
            <w:r w:rsidRPr="00722858">
              <w:rPr>
                <w:rFonts w:cs="Arial"/>
                <w:sz w:val="22"/>
                <w:szCs w:val="22"/>
              </w:rPr>
              <w:t>L</w:t>
            </w:r>
            <w:r w:rsidR="00B06F77">
              <w:rPr>
                <w:rFonts w:cs="Arial"/>
                <w:sz w:val="22"/>
                <w:szCs w:val="22"/>
              </w:rPr>
              <w:t>’</w:t>
            </w:r>
            <w:r w:rsidRPr="00722858">
              <w:rPr>
                <w:rFonts w:cs="Arial"/>
                <w:sz w:val="22"/>
                <w:szCs w:val="22"/>
              </w:rPr>
              <w:t xml:space="preserve">aider à nommer des attitudes et </w:t>
            </w:r>
            <w:r w:rsidR="002B05E9">
              <w:rPr>
                <w:rFonts w:cs="Arial"/>
                <w:sz w:val="22"/>
                <w:szCs w:val="22"/>
              </w:rPr>
              <w:t xml:space="preserve">des </w:t>
            </w:r>
            <w:r w:rsidRPr="00722858">
              <w:rPr>
                <w:rFonts w:cs="Arial"/>
                <w:sz w:val="22"/>
                <w:szCs w:val="22"/>
              </w:rPr>
              <w:t>comportements qui favorisent le vivre</w:t>
            </w:r>
            <w:r w:rsidR="00F15739">
              <w:rPr>
                <w:rFonts w:cs="Arial"/>
                <w:sz w:val="22"/>
                <w:szCs w:val="22"/>
              </w:rPr>
              <w:t>-</w:t>
            </w:r>
            <w:r w:rsidRPr="00722858">
              <w:rPr>
                <w:rFonts w:cs="Arial"/>
                <w:sz w:val="22"/>
                <w:szCs w:val="22"/>
              </w:rPr>
              <w:t>ensemble.</w:t>
            </w:r>
          </w:p>
        </w:tc>
      </w:tr>
    </w:tbl>
    <w:p w14:paraId="4CD3BF96" w14:textId="77777777" w:rsidR="00045015" w:rsidRDefault="00045015" w:rsidP="00627690">
      <w:pPr>
        <w:rPr>
          <w:lang w:val="fr-CA"/>
        </w:rPr>
        <w:sectPr w:rsidR="00045015" w:rsidSect="006F3382">
          <w:headerReference w:type="default" r:id="rId68"/>
          <w:pgSz w:w="12240" w:h="15840"/>
          <w:pgMar w:top="567" w:right="1418" w:bottom="1418" w:left="1276" w:header="709" w:footer="709" w:gutter="0"/>
          <w:cols w:space="708"/>
          <w:docGrid w:linePitch="360"/>
        </w:sectPr>
      </w:pPr>
    </w:p>
    <w:p w14:paraId="47E77EF4" w14:textId="77777777" w:rsidR="00B74A21" w:rsidRDefault="00B74A21" w:rsidP="00B74A21">
      <w:pPr>
        <w:pStyle w:val="Titredelactivit"/>
        <w:rPr>
          <w:lang w:val="fr-CA"/>
        </w:rPr>
      </w:pPr>
      <w:bookmarkStart w:id="28" w:name="_Toc36829780"/>
      <w:r>
        <w:rPr>
          <w:lang w:val="fr-CA"/>
        </w:rPr>
        <w:lastRenderedPageBreak/>
        <w:t>Au nom de la démocratie : le parcours de Nelson Mandela</w:t>
      </w:r>
      <w:bookmarkEnd w:id="28"/>
    </w:p>
    <w:p w14:paraId="0EDAE9F3" w14:textId="5F574334" w:rsidR="00045015" w:rsidRDefault="00045015" w:rsidP="00045015">
      <w:pPr>
        <w:pStyle w:val="Consignesetmatriel-titres"/>
      </w:pPr>
      <w:r>
        <w:t>Consigne</w:t>
      </w:r>
      <w:r w:rsidR="00B3728C">
        <w:t>s</w:t>
      </w:r>
      <w:r>
        <w:t xml:space="preserve"> à l</w:t>
      </w:r>
      <w:r w:rsidR="00B06F77">
        <w:t>’</w:t>
      </w:r>
      <w:r>
        <w:t>élève</w:t>
      </w:r>
    </w:p>
    <w:p w14:paraId="557324EC" w14:textId="04C68267" w:rsidR="00E25A91" w:rsidRPr="0007625D" w:rsidRDefault="00E25A91" w:rsidP="00172F99">
      <w:pPr>
        <w:pStyle w:val="Consignesetmatriel-description"/>
        <w:spacing w:after="120" w:line="240" w:lineRule="auto"/>
        <w:rPr>
          <w:lang w:val="fr-CA"/>
        </w:rPr>
      </w:pPr>
      <w:r w:rsidRPr="0007625D">
        <w:rPr>
          <w:lang w:val="fr-CA"/>
        </w:rPr>
        <w:t>Cultive ton désir d</w:t>
      </w:r>
      <w:r w:rsidR="00B06F77">
        <w:rPr>
          <w:lang w:val="fr-CA"/>
        </w:rPr>
        <w:t>’</w:t>
      </w:r>
      <w:r w:rsidRPr="0007625D">
        <w:rPr>
          <w:lang w:val="fr-CA"/>
        </w:rPr>
        <w:t>apprendre :</w:t>
      </w:r>
    </w:p>
    <w:p w14:paraId="1AD180CC" w14:textId="77777777" w:rsidR="00E25A91" w:rsidRPr="007B3C27" w:rsidRDefault="00E25A91" w:rsidP="00172F99">
      <w:pPr>
        <w:pStyle w:val="NormalWeb"/>
        <w:numPr>
          <w:ilvl w:val="0"/>
          <w:numId w:val="17"/>
        </w:numPr>
        <w:spacing w:before="0" w:beforeAutospacing="0" w:after="120" w:afterAutospacing="0"/>
        <w:rPr>
          <w:rFonts w:ascii="Arial" w:hAnsi="Arial" w:cs="Arial"/>
          <w:color w:val="000000"/>
          <w:sz w:val="22"/>
          <w:szCs w:val="22"/>
        </w:rPr>
      </w:pPr>
      <w:r w:rsidRPr="007B3C27">
        <w:rPr>
          <w:rFonts w:ascii="Arial" w:hAnsi="Arial" w:cs="Arial"/>
          <w:color w:val="000000"/>
          <w:sz w:val="22"/>
          <w:szCs w:val="22"/>
        </w:rPr>
        <w:t xml:space="preserve">Écoute la chanson </w:t>
      </w:r>
      <w:hyperlink r:id="rId69" w:history="1">
        <w:r w:rsidRPr="00454710">
          <w:rPr>
            <w:rStyle w:val="Lienhypertexte"/>
            <w:rFonts w:ascii="Arial" w:hAnsi="Arial" w:cs="Arial"/>
            <w:i/>
            <w:color w:val="1155CC"/>
            <w:sz w:val="22"/>
            <w:szCs w:val="22"/>
          </w:rPr>
          <w:t>Asimbonanga</w:t>
        </w:r>
      </w:hyperlink>
      <w:r w:rsidRPr="007B3C27">
        <w:rPr>
          <w:rFonts w:ascii="Arial" w:hAnsi="Arial" w:cs="Arial"/>
          <w:color w:val="000000"/>
          <w:sz w:val="22"/>
          <w:szCs w:val="22"/>
        </w:rPr>
        <w:t xml:space="preserve"> de Johnny Clegg et Savuka.</w:t>
      </w:r>
    </w:p>
    <w:p w14:paraId="7246DE9C" w14:textId="77777777" w:rsidR="00E25A91" w:rsidRPr="007B3C27" w:rsidRDefault="00E25A91" w:rsidP="00172F99">
      <w:pPr>
        <w:pStyle w:val="paragraph"/>
        <w:numPr>
          <w:ilvl w:val="0"/>
          <w:numId w:val="16"/>
        </w:numPr>
        <w:spacing w:before="0" w:beforeAutospacing="0" w:after="120" w:afterAutospacing="0"/>
        <w:textAlignment w:val="baseline"/>
        <w:rPr>
          <w:rFonts w:ascii="Arial" w:hAnsi="Arial" w:cs="Arial"/>
          <w:sz w:val="22"/>
          <w:szCs w:val="22"/>
        </w:rPr>
      </w:pPr>
      <w:r w:rsidRPr="007B3C27">
        <w:rPr>
          <w:rFonts w:ascii="Arial" w:hAnsi="Arial" w:cs="Arial"/>
          <w:sz w:val="22"/>
          <w:szCs w:val="22"/>
        </w:rPr>
        <w:t xml:space="preserve">Interroge-toi sur les raisons qui peuvent pousser des artistes à écrire une chanson sur un personnage historique. </w:t>
      </w:r>
    </w:p>
    <w:p w14:paraId="23D6F1F9" w14:textId="7DF489D9" w:rsidR="00E25A91" w:rsidRPr="007B3C27" w:rsidRDefault="00F15739" w:rsidP="00172F99">
      <w:pPr>
        <w:pStyle w:val="NormalWeb"/>
        <w:numPr>
          <w:ilvl w:val="0"/>
          <w:numId w:val="17"/>
        </w:numPr>
        <w:spacing w:before="0" w:beforeAutospacing="0" w:after="120" w:afterAutospacing="0"/>
        <w:rPr>
          <w:rFonts w:ascii="Arial" w:hAnsi="Arial" w:cs="Arial"/>
          <w:color w:val="000000"/>
          <w:sz w:val="22"/>
          <w:szCs w:val="22"/>
        </w:rPr>
      </w:pPr>
      <w:r>
        <w:rPr>
          <w:rStyle w:val="eop"/>
          <w:rFonts w:ascii="Arial" w:hAnsi="Arial" w:cs="Arial"/>
          <w:sz w:val="22"/>
          <w:szCs w:val="22"/>
        </w:rPr>
        <w:t>Au moyen</w:t>
      </w:r>
      <w:r w:rsidR="00E25A91" w:rsidRPr="007B3C27">
        <w:rPr>
          <w:rStyle w:val="eop"/>
          <w:rFonts w:ascii="Arial" w:hAnsi="Arial" w:cs="Arial"/>
          <w:sz w:val="22"/>
          <w:szCs w:val="22"/>
        </w:rPr>
        <w:t xml:space="preserve"> des ressources à ta disposition ou avec l</w:t>
      </w:r>
      <w:r w:rsidR="00B06F77">
        <w:rPr>
          <w:rStyle w:val="eop"/>
          <w:rFonts w:ascii="Arial" w:hAnsi="Arial" w:cs="Arial"/>
          <w:sz w:val="22"/>
          <w:szCs w:val="22"/>
        </w:rPr>
        <w:t>’</w:t>
      </w:r>
      <w:r w:rsidR="00E25A91" w:rsidRPr="007B3C27">
        <w:rPr>
          <w:rStyle w:val="eop"/>
          <w:rFonts w:ascii="Arial" w:hAnsi="Arial" w:cs="Arial"/>
          <w:sz w:val="22"/>
          <w:szCs w:val="22"/>
        </w:rPr>
        <w:t>aide d</w:t>
      </w:r>
      <w:r w:rsidR="00B06F77">
        <w:rPr>
          <w:rStyle w:val="eop"/>
          <w:rFonts w:ascii="Arial" w:hAnsi="Arial" w:cs="Arial"/>
          <w:sz w:val="22"/>
          <w:szCs w:val="22"/>
        </w:rPr>
        <w:t>’</w:t>
      </w:r>
      <w:r w:rsidR="00E25A91" w:rsidRPr="007B3C27">
        <w:rPr>
          <w:rStyle w:val="eop"/>
          <w:rFonts w:ascii="Arial" w:hAnsi="Arial" w:cs="Arial"/>
          <w:sz w:val="22"/>
          <w:szCs w:val="22"/>
        </w:rPr>
        <w:t>un adulte, tente de découvrir qui</w:t>
      </w:r>
      <w:r w:rsidR="00E25A91" w:rsidRPr="007B3C27">
        <w:rPr>
          <w:rFonts w:ascii="Arial" w:hAnsi="Arial" w:cs="Arial"/>
          <w:color w:val="000000"/>
          <w:sz w:val="22"/>
          <w:szCs w:val="22"/>
        </w:rPr>
        <w:t xml:space="preserve"> est Nelson Mandela.</w:t>
      </w:r>
    </w:p>
    <w:p w14:paraId="080D9522" w14:textId="1CA3CECC" w:rsidR="00E25A91" w:rsidRPr="007B3C27" w:rsidRDefault="00E25A91" w:rsidP="00172F99">
      <w:pPr>
        <w:pStyle w:val="paragraph"/>
        <w:numPr>
          <w:ilvl w:val="0"/>
          <w:numId w:val="16"/>
        </w:numPr>
        <w:spacing w:before="0" w:beforeAutospacing="0" w:after="120" w:afterAutospacing="0"/>
        <w:textAlignment w:val="baseline"/>
        <w:rPr>
          <w:rFonts w:ascii="Arial" w:hAnsi="Arial" w:cs="Arial"/>
          <w:sz w:val="22"/>
          <w:szCs w:val="22"/>
        </w:rPr>
      </w:pPr>
      <w:r w:rsidRPr="007B3C27">
        <w:rPr>
          <w:rFonts w:ascii="Arial" w:hAnsi="Arial" w:cs="Arial"/>
          <w:color w:val="000000"/>
          <w:sz w:val="22"/>
          <w:szCs w:val="22"/>
        </w:rPr>
        <w:t>Au besoin, consulte la page</w:t>
      </w:r>
      <w:r w:rsidR="005851CC">
        <w:rPr>
          <w:rFonts w:ascii="Arial" w:hAnsi="Arial" w:cs="Arial"/>
          <w:color w:val="000000"/>
          <w:sz w:val="22"/>
          <w:szCs w:val="22"/>
        </w:rPr>
        <w:t xml:space="preserve"> intitulée</w:t>
      </w:r>
      <w:r w:rsidRPr="007B3C27">
        <w:rPr>
          <w:rFonts w:ascii="Arial" w:hAnsi="Arial" w:cs="Arial"/>
          <w:color w:val="000000"/>
          <w:sz w:val="22"/>
          <w:szCs w:val="22"/>
        </w:rPr>
        <w:t xml:space="preserve"> </w:t>
      </w:r>
      <w:r w:rsidRPr="007B3C27">
        <w:rPr>
          <w:rFonts w:ascii="Arial" w:hAnsi="Arial" w:cs="Arial"/>
          <w:i/>
          <w:iCs/>
          <w:color w:val="000000"/>
          <w:sz w:val="22"/>
          <w:szCs w:val="22"/>
        </w:rPr>
        <w:t>L</w:t>
      </w:r>
      <w:r w:rsidR="00B06F77">
        <w:rPr>
          <w:rFonts w:ascii="Arial" w:hAnsi="Arial" w:cs="Arial"/>
          <w:i/>
          <w:iCs/>
          <w:color w:val="000000"/>
          <w:sz w:val="22"/>
          <w:szCs w:val="22"/>
        </w:rPr>
        <w:t>’</w:t>
      </w:r>
      <w:r w:rsidRPr="007B3C27">
        <w:rPr>
          <w:rFonts w:ascii="Arial" w:hAnsi="Arial" w:cs="Arial"/>
          <w:i/>
          <w:iCs/>
          <w:color w:val="000000"/>
          <w:sz w:val="22"/>
          <w:szCs w:val="22"/>
        </w:rPr>
        <w:t>Afrique du Sud vers 1980</w:t>
      </w:r>
      <w:r w:rsidR="005851CC">
        <w:rPr>
          <w:rFonts w:ascii="Arial" w:hAnsi="Arial" w:cs="Arial"/>
          <w:iCs/>
          <w:color w:val="000000"/>
          <w:sz w:val="22"/>
          <w:szCs w:val="22"/>
        </w:rPr>
        <w:t>,</w:t>
      </w:r>
      <w:r w:rsidRPr="007B3C27">
        <w:rPr>
          <w:rFonts w:ascii="Arial" w:hAnsi="Arial" w:cs="Arial"/>
          <w:i/>
          <w:iCs/>
          <w:color w:val="000000"/>
          <w:sz w:val="22"/>
          <w:szCs w:val="22"/>
        </w:rPr>
        <w:t xml:space="preserve"> </w:t>
      </w:r>
      <w:r w:rsidR="005851CC">
        <w:rPr>
          <w:rFonts w:ascii="Arial" w:hAnsi="Arial" w:cs="Arial"/>
          <w:iCs/>
          <w:color w:val="000000"/>
          <w:sz w:val="22"/>
          <w:szCs w:val="22"/>
        </w:rPr>
        <w:t>sur le</w:t>
      </w:r>
      <w:r w:rsidR="005851CC" w:rsidRPr="007B3C27">
        <w:rPr>
          <w:rFonts w:ascii="Arial" w:hAnsi="Arial" w:cs="Arial"/>
          <w:iCs/>
          <w:color w:val="000000"/>
          <w:sz w:val="22"/>
          <w:szCs w:val="22"/>
        </w:rPr>
        <w:t xml:space="preserve"> </w:t>
      </w:r>
      <w:r w:rsidRPr="007B3C27">
        <w:rPr>
          <w:rFonts w:ascii="Arial" w:hAnsi="Arial" w:cs="Arial"/>
          <w:iCs/>
          <w:color w:val="000000"/>
          <w:sz w:val="22"/>
          <w:szCs w:val="22"/>
        </w:rPr>
        <w:t xml:space="preserve">site </w:t>
      </w:r>
      <w:r w:rsidR="005851CC">
        <w:rPr>
          <w:rFonts w:ascii="Arial" w:hAnsi="Arial" w:cs="Arial"/>
          <w:iCs/>
          <w:color w:val="000000"/>
          <w:sz w:val="22"/>
          <w:szCs w:val="22"/>
        </w:rPr>
        <w:t>Web</w:t>
      </w:r>
      <w:r w:rsidR="005851CC" w:rsidRPr="007B3C27">
        <w:rPr>
          <w:rFonts w:ascii="Arial" w:hAnsi="Arial" w:cs="Arial"/>
          <w:iCs/>
          <w:color w:val="000000"/>
          <w:sz w:val="22"/>
          <w:szCs w:val="22"/>
        </w:rPr>
        <w:t xml:space="preserve"> </w:t>
      </w:r>
      <w:r w:rsidRPr="007B3C27">
        <w:rPr>
          <w:rFonts w:ascii="Arial" w:hAnsi="Arial" w:cs="Arial"/>
          <w:iCs/>
          <w:color w:val="000000"/>
          <w:sz w:val="22"/>
          <w:szCs w:val="22"/>
        </w:rPr>
        <w:t>du Service national du Récit de l</w:t>
      </w:r>
      <w:r w:rsidR="00B06F77">
        <w:rPr>
          <w:rFonts w:ascii="Arial" w:hAnsi="Arial" w:cs="Arial"/>
          <w:iCs/>
          <w:color w:val="000000"/>
          <w:sz w:val="22"/>
          <w:szCs w:val="22"/>
        </w:rPr>
        <w:t>’</w:t>
      </w:r>
      <w:r w:rsidRPr="007B3C27">
        <w:rPr>
          <w:rFonts w:ascii="Arial" w:hAnsi="Arial" w:cs="Arial"/>
          <w:iCs/>
          <w:color w:val="000000"/>
          <w:sz w:val="22"/>
          <w:szCs w:val="22"/>
        </w:rPr>
        <w:t>univers social</w:t>
      </w:r>
      <w:r w:rsidR="005851CC">
        <w:rPr>
          <w:rFonts w:ascii="Arial" w:hAnsi="Arial" w:cs="Arial"/>
          <w:iCs/>
          <w:color w:val="000000"/>
          <w:sz w:val="22"/>
          <w:szCs w:val="22"/>
        </w:rPr>
        <w:t>. On y parle de</w:t>
      </w:r>
      <w:r w:rsidRPr="007B3C27">
        <w:rPr>
          <w:rFonts w:ascii="Arial" w:hAnsi="Arial" w:cs="Arial"/>
          <w:color w:val="000000"/>
          <w:sz w:val="22"/>
          <w:szCs w:val="22"/>
        </w:rPr>
        <w:t xml:space="preserve"> </w:t>
      </w:r>
      <w:hyperlink r:id="rId70" w:history="1">
        <w:r w:rsidRPr="007B3C27">
          <w:rPr>
            <w:rStyle w:val="Lienhypertexte"/>
            <w:rFonts w:ascii="Arial" w:hAnsi="Arial" w:cs="Arial"/>
            <w:color w:val="1155CC"/>
            <w:sz w:val="22"/>
            <w:szCs w:val="22"/>
          </w:rPr>
          <w:t>Nelson Mandela</w:t>
        </w:r>
      </w:hyperlink>
      <w:r w:rsidR="005851CC">
        <w:rPr>
          <w:rFonts w:ascii="Arial" w:hAnsi="Arial" w:cs="Arial"/>
          <w:color w:val="000000"/>
          <w:sz w:val="22"/>
          <w:szCs w:val="22"/>
        </w:rPr>
        <w:t>.</w:t>
      </w:r>
    </w:p>
    <w:p w14:paraId="1933F568" w14:textId="77777777" w:rsidR="00E25A91" w:rsidRPr="0007625D" w:rsidRDefault="00E25A91" w:rsidP="00172F99">
      <w:pPr>
        <w:pStyle w:val="Consignesetmatriel-description"/>
        <w:spacing w:after="120" w:line="240" w:lineRule="auto"/>
        <w:rPr>
          <w:lang w:val="fr-CA"/>
        </w:rPr>
      </w:pPr>
      <w:r w:rsidRPr="0007625D">
        <w:rPr>
          <w:lang w:val="fr-CA"/>
        </w:rPr>
        <w:t>Si tu veux aller plus loin :</w:t>
      </w:r>
    </w:p>
    <w:p w14:paraId="7F4DD568" w14:textId="3089D4AE" w:rsidR="00045015" w:rsidRPr="0007625D" w:rsidRDefault="00E25A91" w:rsidP="002313DE">
      <w:pPr>
        <w:pStyle w:val="NormalWeb"/>
        <w:numPr>
          <w:ilvl w:val="0"/>
          <w:numId w:val="17"/>
        </w:numPr>
        <w:spacing w:before="0" w:beforeAutospacing="0" w:after="120" w:afterAutospacing="0"/>
        <w:rPr>
          <w:rFonts w:ascii="Arial" w:hAnsi="Arial" w:cs="Arial"/>
        </w:rPr>
      </w:pPr>
      <w:r w:rsidRPr="007B3C27">
        <w:rPr>
          <w:rFonts w:ascii="Arial" w:hAnsi="Arial" w:cs="Arial"/>
          <w:color w:val="000000"/>
          <w:sz w:val="22"/>
          <w:szCs w:val="22"/>
        </w:rPr>
        <w:t>Réalise l</w:t>
      </w:r>
      <w:r w:rsidR="00B06F77">
        <w:rPr>
          <w:rFonts w:ascii="Arial" w:hAnsi="Arial" w:cs="Arial"/>
          <w:color w:val="000000"/>
          <w:sz w:val="22"/>
          <w:szCs w:val="22"/>
        </w:rPr>
        <w:t>’</w:t>
      </w:r>
      <w:r w:rsidRPr="007B3C27">
        <w:rPr>
          <w:rFonts w:ascii="Arial" w:hAnsi="Arial" w:cs="Arial"/>
          <w:color w:val="000000"/>
          <w:sz w:val="22"/>
          <w:szCs w:val="22"/>
        </w:rPr>
        <w:t xml:space="preserve">activité </w:t>
      </w:r>
      <w:hyperlink r:id="rId71" w:history="1">
        <w:r w:rsidRPr="00060338">
          <w:rPr>
            <w:rStyle w:val="Lienhypertexte"/>
            <w:rFonts w:ascii="Arial" w:hAnsi="Arial" w:cs="Arial"/>
            <w:i/>
            <w:iCs/>
            <w:sz w:val="22"/>
            <w:szCs w:val="22"/>
          </w:rPr>
          <w:t>Est-ce que tous les humains naissent libres et égaux?</w:t>
        </w:r>
      </w:hyperlink>
      <w:r w:rsidR="005851CC">
        <w:rPr>
          <w:rStyle w:val="Lienhypertexte"/>
          <w:rFonts w:ascii="Arial" w:hAnsi="Arial" w:cs="Arial"/>
          <w:iCs/>
          <w:color w:val="auto"/>
          <w:sz w:val="22"/>
          <w:szCs w:val="22"/>
          <w:u w:val="none"/>
        </w:rPr>
        <w:t>,</w:t>
      </w:r>
      <w:r w:rsidRPr="007B3C27">
        <w:rPr>
          <w:rFonts w:ascii="Arial" w:hAnsi="Arial" w:cs="Arial"/>
          <w:color w:val="000000"/>
          <w:sz w:val="22"/>
          <w:szCs w:val="22"/>
        </w:rPr>
        <w:t xml:space="preserve"> </w:t>
      </w:r>
      <w:r w:rsidR="005851CC">
        <w:rPr>
          <w:rFonts w:ascii="Arial" w:hAnsi="Arial" w:cs="Arial"/>
          <w:color w:val="000000"/>
          <w:sz w:val="22"/>
          <w:szCs w:val="22"/>
        </w:rPr>
        <w:t>proposée</w:t>
      </w:r>
      <w:r w:rsidR="005851CC" w:rsidRPr="007B3C27">
        <w:rPr>
          <w:rFonts w:ascii="Arial" w:hAnsi="Arial" w:cs="Arial"/>
          <w:color w:val="000000"/>
          <w:sz w:val="22"/>
          <w:szCs w:val="22"/>
        </w:rPr>
        <w:t xml:space="preserve"> </w:t>
      </w:r>
      <w:r w:rsidRPr="007B3C27">
        <w:rPr>
          <w:rFonts w:ascii="Arial" w:hAnsi="Arial" w:cs="Arial"/>
          <w:color w:val="000000"/>
          <w:sz w:val="22"/>
          <w:szCs w:val="22"/>
        </w:rPr>
        <w:t>par le Service national du Récit de l</w:t>
      </w:r>
      <w:r w:rsidR="00B06F77">
        <w:rPr>
          <w:rFonts w:ascii="Arial" w:hAnsi="Arial" w:cs="Arial"/>
          <w:color w:val="000000"/>
          <w:sz w:val="22"/>
          <w:szCs w:val="22"/>
        </w:rPr>
        <w:t>’</w:t>
      </w:r>
      <w:r w:rsidRPr="007B3C27">
        <w:rPr>
          <w:rFonts w:ascii="Arial" w:hAnsi="Arial" w:cs="Arial"/>
          <w:color w:val="000000"/>
          <w:sz w:val="22"/>
          <w:szCs w:val="22"/>
        </w:rPr>
        <w:t>univers social.</w:t>
      </w:r>
    </w:p>
    <w:p w14:paraId="6800F795" w14:textId="77777777" w:rsidR="00045015" w:rsidRDefault="00045015" w:rsidP="00045015">
      <w:pPr>
        <w:pStyle w:val="Consignesetmatriel-titres"/>
      </w:pPr>
      <w:r>
        <w:t>Matériel requis</w:t>
      </w:r>
    </w:p>
    <w:p w14:paraId="7DD18C12" w14:textId="2DFF0BAE" w:rsidR="00F51354" w:rsidRPr="00172F99" w:rsidRDefault="008E18C4" w:rsidP="00172F99">
      <w:pPr>
        <w:pStyle w:val="Consignesetmatriel-description"/>
        <w:spacing w:after="120" w:line="240" w:lineRule="auto"/>
        <w:rPr>
          <w:lang w:val="fr-CA"/>
        </w:rPr>
      </w:pPr>
      <w:r>
        <w:rPr>
          <w:lang w:val="fr-CA"/>
        </w:rPr>
        <w:t>En fonction du</w:t>
      </w:r>
      <w:r w:rsidR="00F51354" w:rsidRPr="00172F99">
        <w:rPr>
          <w:lang w:val="fr-CA"/>
        </w:rPr>
        <w:t xml:space="preserve"> choix des parents et de </w:t>
      </w:r>
      <w:r>
        <w:rPr>
          <w:lang w:val="fr-CA"/>
        </w:rPr>
        <w:t>l’</w:t>
      </w:r>
      <w:r w:rsidR="00F51354" w:rsidRPr="00172F99">
        <w:rPr>
          <w:lang w:val="fr-CA"/>
        </w:rPr>
        <w:t xml:space="preserve">élève et selon la disponibilité des ressources, voici ce qui </w:t>
      </w:r>
      <w:r w:rsidR="00030216">
        <w:rPr>
          <w:lang w:val="fr-CA"/>
        </w:rPr>
        <w:t>pourrait être</w:t>
      </w:r>
      <w:r w:rsidR="00030216" w:rsidRPr="00172F99">
        <w:rPr>
          <w:lang w:val="fr-CA"/>
        </w:rPr>
        <w:t xml:space="preserve"> </w:t>
      </w:r>
      <w:r w:rsidR="00F51354" w:rsidRPr="00172F99">
        <w:rPr>
          <w:lang w:val="fr-CA"/>
        </w:rPr>
        <w:t xml:space="preserve">utile : </w:t>
      </w:r>
    </w:p>
    <w:p w14:paraId="6AF7842D" w14:textId="4731D88E" w:rsidR="00F51354" w:rsidRPr="00172F99" w:rsidRDefault="009F71E5" w:rsidP="002313DE">
      <w:pPr>
        <w:pStyle w:val="NormalWeb"/>
        <w:numPr>
          <w:ilvl w:val="0"/>
          <w:numId w:val="17"/>
        </w:numPr>
        <w:spacing w:before="0" w:beforeAutospacing="0" w:after="0" w:afterAutospacing="0"/>
        <w:ind w:left="397" w:hanging="397"/>
        <w:rPr>
          <w:rFonts w:ascii="Arial" w:hAnsi="Arial" w:cs="Arial"/>
          <w:color w:val="000000"/>
          <w:sz w:val="22"/>
          <w:szCs w:val="22"/>
        </w:rPr>
      </w:pPr>
      <w:r w:rsidRPr="00172F99">
        <w:rPr>
          <w:rFonts w:ascii="Arial" w:hAnsi="Arial" w:cs="Arial"/>
          <w:color w:val="000000"/>
          <w:sz w:val="22"/>
          <w:szCs w:val="22"/>
        </w:rPr>
        <w:t>Matériel</w:t>
      </w:r>
      <w:r w:rsidR="00F51354" w:rsidRPr="00172F99">
        <w:rPr>
          <w:rFonts w:ascii="Arial" w:hAnsi="Arial" w:cs="Arial"/>
          <w:color w:val="000000"/>
          <w:sz w:val="22"/>
          <w:szCs w:val="22"/>
        </w:rPr>
        <w:t xml:space="preserve"> d</w:t>
      </w:r>
      <w:r w:rsidR="00B06F77">
        <w:rPr>
          <w:rFonts w:ascii="Arial" w:hAnsi="Arial" w:cs="Arial"/>
          <w:color w:val="000000"/>
          <w:sz w:val="22"/>
          <w:szCs w:val="22"/>
        </w:rPr>
        <w:t>’</w:t>
      </w:r>
      <w:r w:rsidR="00F51354" w:rsidRPr="00172F99">
        <w:rPr>
          <w:rFonts w:ascii="Arial" w:hAnsi="Arial" w:cs="Arial"/>
          <w:color w:val="000000"/>
          <w:sz w:val="22"/>
          <w:szCs w:val="22"/>
        </w:rPr>
        <w:t>écriture (papier, carton, crayons, etc.)</w:t>
      </w:r>
      <w:r w:rsidR="008E18C4">
        <w:rPr>
          <w:rFonts w:ascii="Arial" w:hAnsi="Arial" w:cs="Arial"/>
          <w:color w:val="000000"/>
          <w:sz w:val="22"/>
          <w:szCs w:val="22"/>
        </w:rPr>
        <w:t>.</w:t>
      </w:r>
    </w:p>
    <w:p w14:paraId="34969315" w14:textId="5E4D935B" w:rsidR="00F51354" w:rsidRPr="00172F99" w:rsidRDefault="009F71E5" w:rsidP="002313DE">
      <w:pPr>
        <w:pStyle w:val="NormalWeb"/>
        <w:numPr>
          <w:ilvl w:val="0"/>
          <w:numId w:val="17"/>
        </w:numPr>
        <w:spacing w:before="0" w:beforeAutospacing="0" w:after="0" w:afterAutospacing="0"/>
        <w:ind w:left="397" w:hanging="397"/>
        <w:rPr>
          <w:rFonts w:ascii="Arial" w:hAnsi="Arial" w:cs="Arial"/>
          <w:color w:val="000000"/>
          <w:sz w:val="22"/>
          <w:szCs w:val="22"/>
        </w:rPr>
      </w:pPr>
      <w:r w:rsidRPr="00172F99">
        <w:rPr>
          <w:rFonts w:ascii="Arial" w:hAnsi="Arial" w:cs="Arial"/>
          <w:color w:val="000000"/>
          <w:sz w:val="22"/>
          <w:szCs w:val="22"/>
        </w:rPr>
        <w:t>Matériel</w:t>
      </w:r>
      <w:r w:rsidR="00F51354" w:rsidRPr="00172F99">
        <w:rPr>
          <w:rFonts w:ascii="Arial" w:hAnsi="Arial" w:cs="Arial"/>
          <w:color w:val="000000"/>
          <w:sz w:val="22"/>
          <w:szCs w:val="22"/>
        </w:rPr>
        <w:t xml:space="preserve"> d</w:t>
      </w:r>
      <w:r w:rsidR="00B06F77">
        <w:rPr>
          <w:rFonts w:ascii="Arial" w:hAnsi="Arial" w:cs="Arial"/>
          <w:color w:val="000000"/>
          <w:sz w:val="22"/>
          <w:szCs w:val="22"/>
        </w:rPr>
        <w:t>’</w:t>
      </w:r>
      <w:r w:rsidR="00F51354" w:rsidRPr="00172F99">
        <w:rPr>
          <w:rFonts w:ascii="Arial" w:hAnsi="Arial" w:cs="Arial"/>
          <w:color w:val="000000"/>
          <w:sz w:val="22"/>
          <w:szCs w:val="22"/>
        </w:rPr>
        <w:t>impression</w:t>
      </w:r>
      <w:r w:rsidR="008E18C4">
        <w:rPr>
          <w:rFonts w:ascii="Arial" w:hAnsi="Arial" w:cs="Arial"/>
          <w:color w:val="000000"/>
          <w:sz w:val="22"/>
          <w:szCs w:val="22"/>
        </w:rPr>
        <w:t>.</w:t>
      </w:r>
    </w:p>
    <w:p w14:paraId="0826F243" w14:textId="3D78DDFC" w:rsidR="00045015" w:rsidRPr="00172F99" w:rsidRDefault="009F71E5" w:rsidP="002313DE">
      <w:pPr>
        <w:pStyle w:val="NormalWeb"/>
        <w:numPr>
          <w:ilvl w:val="0"/>
          <w:numId w:val="17"/>
        </w:numPr>
        <w:spacing w:before="0" w:beforeAutospacing="0" w:after="240" w:afterAutospacing="0"/>
        <w:ind w:left="397" w:hanging="397"/>
        <w:rPr>
          <w:rFonts w:ascii="Arial" w:hAnsi="Arial" w:cs="Arial"/>
          <w:color w:val="000000"/>
          <w:sz w:val="22"/>
          <w:szCs w:val="22"/>
        </w:rPr>
      </w:pPr>
      <w:r w:rsidRPr="00172F99">
        <w:rPr>
          <w:rFonts w:ascii="Arial" w:hAnsi="Arial" w:cs="Arial"/>
          <w:color w:val="000000"/>
          <w:sz w:val="22"/>
          <w:szCs w:val="22"/>
        </w:rPr>
        <w:t>Appareil</w:t>
      </w:r>
      <w:r w:rsidR="00F51354" w:rsidRPr="00172F99">
        <w:rPr>
          <w:rFonts w:ascii="Arial" w:hAnsi="Arial" w:cs="Arial"/>
          <w:color w:val="000000"/>
          <w:sz w:val="22"/>
          <w:szCs w:val="22"/>
        </w:rPr>
        <w:t xml:space="preserve"> électronique muni d</w:t>
      </w:r>
      <w:r w:rsidR="00B06F77">
        <w:rPr>
          <w:rFonts w:ascii="Arial" w:hAnsi="Arial" w:cs="Arial"/>
          <w:color w:val="000000"/>
          <w:sz w:val="22"/>
          <w:szCs w:val="22"/>
        </w:rPr>
        <w:t>’</w:t>
      </w:r>
      <w:r w:rsidR="00F51354" w:rsidRPr="00172F99">
        <w:rPr>
          <w:rFonts w:ascii="Arial" w:hAnsi="Arial" w:cs="Arial"/>
          <w:color w:val="000000"/>
          <w:sz w:val="22"/>
          <w:szCs w:val="22"/>
        </w:rPr>
        <w:t>une connexion Internet.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045015" w14:paraId="169D9FAE" w14:textId="77777777" w:rsidTr="63708623">
        <w:tc>
          <w:tcPr>
            <w:tcW w:w="9923" w:type="dxa"/>
            <w:shd w:val="clear" w:color="auto" w:fill="DDECEE" w:themeFill="accent5" w:themeFillTint="33"/>
          </w:tcPr>
          <w:p w14:paraId="5928B3BA" w14:textId="611AE6BE" w:rsidR="00045015" w:rsidRDefault="00045015">
            <w:pPr>
              <w:pStyle w:val="Informationsauxparents"/>
              <w:rPr>
                <w:lang w:eastAsia="en-US"/>
              </w:rPr>
            </w:pPr>
            <w:r w:rsidRPr="63708623">
              <w:rPr>
                <w:lang w:eastAsia="en-US"/>
              </w:rPr>
              <w:t>Information</w:t>
            </w:r>
            <w:r w:rsidRPr="63708623">
              <w:rPr>
                <w:rFonts w:eastAsia="Arial Rounded MT Bold" w:cs="Arial Rounded MT Bold"/>
                <w:lang w:eastAsia="en-US"/>
              </w:rPr>
              <w:t xml:space="preserve"> </w:t>
            </w:r>
            <w:r w:rsidR="00044D1E" w:rsidRPr="63708623">
              <w:rPr>
                <w:rFonts w:eastAsia="Arial Rounded MT Bold" w:cs="Arial Rounded MT Bold"/>
                <w:b w:val="0"/>
              </w:rPr>
              <w:t>à l’intention des</w:t>
            </w:r>
            <w:r w:rsidR="00044D1E" w:rsidRPr="63708623">
              <w:rPr>
                <w:rFonts w:eastAsia="Arial Rounded MT Bold" w:cs="Arial Rounded MT Bold"/>
                <w:lang w:eastAsia="en-US"/>
              </w:rPr>
              <w:t xml:space="preserve"> </w:t>
            </w:r>
            <w:r w:rsidRPr="63708623">
              <w:rPr>
                <w:lang w:eastAsia="en-US"/>
              </w:rPr>
              <w:t>parents</w:t>
            </w:r>
          </w:p>
          <w:p w14:paraId="0983DA0A" w14:textId="61D575E5" w:rsidR="00045015" w:rsidRDefault="00045015">
            <w:pPr>
              <w:pStyle w:val="Tableauconsignesetmatriel-titres"/>
            </w:pPr>
            <w:r>
              <w:t>À propos de l</w:t>
            </w:r>
            <w:r w:rsidR="00B06F77">
              <w:t>’</w:t>
            </w:r>
            <w:r>
              <w:t>activité</w:t>
            </w:r>
          </w:p>
          <w:p w14:paraId="5BCE5B9E" w14:textId="67E96250" w:rsidR="00045015" w:rsidRPr="00FF777D" w:rsidRDefault="00E06FD8" w:rsidP="00DA45A8">
            <w:pPr>
              <w:pStyle w:val="paragraph"/>
              <w:spacing w:before="80" w:beforeAutospacing="0" w:after="120" w:afterAutospacing="0" w:line="257" w:lineRule="auto"/>
              <w:ind w:left="227"/>
              <w:contextualSpacing/>
              <w:textAlignment w:val="baseline"/>
              <w:rPr>
                <w:rFonts w:ascii="Arial" w:hAnsi="Arial" w:cs="Arial"/>
                <w:color w:val="243255" w:themeColor="accent1" w:themeShade="7F"/>
                <w:sz w:val="22"/>
                <w:szCs w:val="22"/>
                <w:lang w:val="fr-FR" w:eastAsia="en-US"/>
              </w:rPr>
            </w:pPr>
            <w:r w:rsidRPr="00FF777D">
              <w:rPr>
                <w:rFonts w:ascii="Arial" w:hAnsi="Arial" w:cs="Arial"/>
                <w:color w:val="000000"/>
                <w:sz w:val="22"/>
                <w:szCs w:val="22"/>
              </w:rPr>
              <w:t>À la fin de leur parcours en géographie</w:t>
            </w:r>
            <w:r w:rsidR="008E18C4">
              <w:rPr>
                <w:rFonts w:ascii="Arial" w:hAnsi="Arial" w:cs="Arial"/>
                <w:color w:val="000000"/>
                <w:sz w:val="22"/>
                <w:szCs w:val="22"/>
              </w:rPr>
              <w:t>,</w:t>
            </w:r>
            <w:r w:rsidRPr="00FF777D" w:rsidDel="008E18C4">
              <w:rPr>
                <w:rFonts w:ascii="Arial" w:hAnsi="Arial" w:cs="Arial"/>
                <w:color w:val="000000"/>
                <w:sz w:val="22"/>
                <w:szCs w:val="22"/>
              </w:rPr>
              <w:t xml:space="preserve"> </w:t>
            </w:r>
            <w:r w:rsidRPr="00FF777D">
              <w:rPr>
                <w:rFonts w:ascii="Arial" w:hAnsi="Arial" w:cs="Arial"/>
                <w:color w:val="000000"/>
                <w:sz w:val="22"/>
                <w:szCs w:val="22"/>
              </w:rPr>
              <w:t xml:space="preserve">histoire et éducation à la citoyenneté, les élèves de </w:t>
            </w:r>
            <w:r w:rsidR="008E18C4">
              <w:rPr>
                <w:rFonts w:ascii="Arial" w:hAnsi="Arial" w:cs="Arial"/>
                <w:color w:val="000000"/>
                <w:sz w:val="22"/>
                <w:szCs w:val="22"/>
              </w:rPr>
              <w:t>la </w:t>
            </w:r>
            <w:r w:rsidRPr="00FF777D">
              <w:rPr>
                <w:rFonts w:ascii="Arial" w:hAnsi="Arial" w:cs="Arial"/>
                <w:color w:val="000000"/>
                <w:sz w:val="22"/>
                <w:szCs w:val="22"/>
              </w:rPr>
              <w:t>6</w:t>
            </w:r>
            <w:r w:rsidRPr="00FF777D">
              <w:rPr>
                <w:rFonts w:ascii="Arial" w:hAnsi="Arial" w:cs="Arial"/>
                <w:color w:val="000000"/>
                <w:sz w:val="22"/>
                <w:szCs w:val="22"/>
                <w:vertAlign w:val="superscript"/>
              </w:rPr>
              <w:t>e</w:t>
            </w:r>
            <w:r w:rsidR="008E18C4">
              <w:rPr>
                <w:rFonts w:ascii="Arial" w:hAnsi="Arial" w:cs="Arial"/>
                <w:color w:val="000000"/>
                <w:sz w:val="22"/>
                <w:szCs w:val="22"/>
              </w:rPr>
              <w:t> </w:t>
            </w:r>
            <w:r w:rsidRPr="00FF777D">
              <w:rPr>
                <w:rFonts w:ascii="Arial" w:hAnsi="Arial" w:cs="Arial"/>
                <w:color w:val="000000"/>
                <w:sz w:val="22"/>
                <w:szCs w:val="22"/>
              </w:rPr>
              <w:t xml:space="preserve">année sont amenés à </w:t>
            </w:r>
            <w:r w:rsidRPr="00FF777D" w:rsidDel="008E18C4">
              <w:rPr>
                <w:rFonts w:ascii="Arial" w:hAnsi="Arial" w:cs="Arial"/>
                <w:color w:val="000000"/>
                <w:sz w:val="22"/>
                <w:szCs w:val="22"/>
              </w:rPr>
              <w:t>s</w:t>
            </w:r>
            <w:r w:rsidR="00B06F77" w:rsidDel="008E18C4">
              <w:rPr>
                <w:rFonts w:ascii="Arial" w:hAnsi="Arial" w:cs="Arial"/>
                <w:color w:val="000000"/>
                <w:sz w:val="22"/>
                <w:szCs w:val="22"/>
              </w:rPr>
              <w:t>’</w:t>
            </w:r>
            <w:r w:rsidRPr="00FF777D" w:rsidDel="008E18C4">
              <w:rPr>
                <w:rFonts w:ascii="Arial" w:hAnsi="Arial" w:cs="Arial"/>
                <w:color w:val="000000"/>
                <w:sz w:val="22"/>
                <w:szCs w:val="22"/>
              </w:rPr>
              <w:t>ouvrir à</w:t>
            </w:r>
            <w:r w:rsidRPr="00FF777D">
              <w:rPr>
                <w:rFonts w:ascii="Arial" w:hAnsi="Arial" w:cs="Arial"/>
                <w:color w:val="000000"/>
                <w:sz w:val="22"/>
                <w:szCs w:val="22"/>
              </w:rPr>
              <w:t xml:space="preserve"> d</w:t>
            </w:r>
            <w:r w:rsidR="00B06F77">
              <w:rPr>
                <w:rFonts w:ascii="Arial" w:hAnsi="Arial" w:cs="Arial"/>
                <w:color w:val="000000"/>
                <w:sz w:val="22"/>
                <w:szCs w:val="22"/>
              </w:rPr>
              <w:t>’</w:t>
            </w:r>
            <w:r w:rsidRPr="00FF777D">
              <w:rPr>
                <w:rFonts w:ascii="Arial" w:hAnsi="Arial" w:cs="Arial"/>
                <w:color w:val="000000"/>
                <w:sz w:val="22"/>
                <w:szCs w:val="22"/>
              </w:rPr>
              <w:t>autres sociétés</w:t>
            </w:r>
            <w:r w:rsidR="008E18C4">
              <w:rPr>
                <w:rFonts w:ascii="Arial" w:hAnsi="Arial" w:cs="Arial"/>
                <w:color w:val="000000"/>
                <w:sz w:val="22"/>
                <w:szCs w:val="22"/>
              </w:rPr>
              <w:t>,</w:t>
            </w:r>
            <w:r w:rsidRPr="00FF777D">
              <w:rPr>
                <w:rFonts w:ascii="Arial" w:hAnsi="Arial" w:cs="Arial"/>
                <w:color w:val="000000"/>
                <w:sz w:val="22"/>
                <w:szCs w:val="22"/>
              </w:rPr>
              <w:t xml:space="preserve"> démocratiques ou non</w:t>
            </w:r>
            <w:r w:rsidR="008E18C4">
              <w:rPr>
                <w:rFonts w:ascii="Arial" w:hAnsi="Arial" w:cs="Arial"/>
                <w:color w:val="000000"/>
                <w:sz w:val="22"/>
                <w:szCs w:val="22"/>
              </w:rPr>
              <w:t>,</w:t>
            </w:r>
            <w:r w:rsidRPr="00FF777D">
              <w:rPr>
                <w:rFonts w:ascii="Arial" w:hAnsi="Arial" w:cs="Arial"/>
                <w:color w:val="000000"/>
                <w:sz w:val="22"/>
                <w:szCs w:val="22"/>
              </w:rPr>
              <w:t xml:space="preserve"> et à réfléchir au respect des droits humains. Ils découvrent</w:t>
            </w:r>
            <w:r w:rsidR="008E18C4">
              <w:rPr>
                <w:rFonts w:ascii="Arial" w:hAnsi="Arial" w:cs="Arial"/>
                <w:color w:val="000000"/>
                <w:sz w:val="22"/>
                <w:szCs w:val="22"/>
              </w:rPr>
              <w:t>,</w:t>
            </w:r>
            <w:r w:rsidRPr="00FF777D">
              <w:rPr>
                <w:rFonts w:ascii="Arial" w:hAnsi="Arial" w:cs="Arial"/>
                <w:color w:val="000000"/>
                <w:sz w:val="22"/>
                <w:szCs w:val="22"/>
              </w:rPr>
              <w:t xml:space="preserve"> ce faisant</w:t>
            </w:r>
            <w:r w:rsidR="008E18C4">
              <w:rPr>
                <w:rFonts w:ascii="Arial" w:hAnsi="Arial" w:cs="Arial"/>
                <w:color w:val="000000"/>
                <w:sz w:val="22"/>
                <w:szCs w:val="22"/>
              </w:rPr>
              <w:t>,</w:t>
            </w:r>
            <w:r w:rsidRPr="00FF777D">
              <w:rPr>
                <w:rFonts w:ascii="Arial" w:hAnsi="Arial" w:cs="Arial"/>
                <w:color w:val="000000"/>
                <w:sz w:val="22"/>
                <w:szCs w:val="22"/>
              </w:rPr>
              <w:t xml:space="preserve"> des personnages historiques qui se sont consacrés à la défense des droits de groupes minori</w:t>
            </w:r>
            <w:r w:rsidR="008E18C4">
              <w:rPr>
                <w:rFonts w:ascii="Arial" w:hAnsi="Arial" w:cs="Arial"/>
                <w:color w:val="000000"/>
                <w:sz w:val="22"/>
                <w:szCs w:val="22"/>
              </w:rPr>
              <w:t>taires.</w:t>
            </w:r>
          </w:p>
        </w:tc>
      </w:tr>
    </w:tbl>
    <w:p w14:paraId="5C7D7071" w14:textId="5D3BEE9F" w:rsidR="003C4F56" w:rsidRPr="00533AAB" w:rsidRDefault="003C4F56" w:rsidP="00627690">
      <w:pPr>
        <w:rPr>
          <w:lang w:val="fr-CA"/>
        </w:rPr>
      </w:pPr>
    </w:p>
    <w:sectPr w:rsidR="003C4F56" w:rsidRPr="00533AAB" w:rsidSect="006F3382">
      <w:headerReference w:type="default" r:id="rId72"/>
      <w:pgSz w:w="12240" w:h="15840"/>
      <w:pgMar w:top="567" w:right="1418" w:bottom="1418" w:left="1276"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06C5015" w16cex:dateUtc="2020-04-08T14:59:36.854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18A44" w14:textId="77777777" w:rsidR="001073D8" w:rsidRDefault="001073D8" w:rsidP="005E3AF4">
      <w:r>
        <w:separator/>
      </w:r>
    </w:p>
  </w:endnote>
  <w:endnote w:type="continuationSeparator" w:id="0">
    <w:p w14:paraId="21E5CB7F" w14:textId="77777777" w:rsidR="001073D8" w:rsidRDefault="001073D8" w:rsidP="005E3AF4">
      <w:r>
        <w:continuationSeparator/>
      </w:r>
    </w:p>
  </w:endnote>
  <w:endnote w:type="continuationNotice" w:id="1">
    <w:p w14:paraId="69E00F58" w14:textId="77777777" w:rsidR="001073D8" w:rsidRDefault="001073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charset w:val="80"/>
    <w:family w:val="roman"/>
    <w:pitch w:val="variable"/>
    <w:sig w:usb0="800002E7" w:usb1="2AC7FCF0" w:usb2="00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w:altName w:val="Calibri"/>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7ABDE2CC" w14:textId="77777777" w:rsidR="00EB3949" w:rsidRDefault="00EB3949" w:rsidP="00F47A0A">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EB3949" w:rsidRDefault="00EB394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B0DC9" w14:textId="77777777" w:rsidR="004D1E31" w:rsidRDefault="004D1E3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6BD57" w14:textId="77777777" w:rsidR="004D1E31" w:rsidRDefault="004D1E31">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8672CB3" w14:textId="1FCD81D4" w:rsidR="00EB3949" w:rsidRPr="00F80F0A" w:rsidRDefault="00EB3949"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AB45CD">
          <w:rPr>
            <w:rStyle w:val="Numrodepage"/>
            <w:noProof/>
            <w:color w:val="BFBFBF" w:themeColor="background1" w:themeShade="BF"/>
            <w:szCs w:val="30"/>
          </w:rPr>
          <w:t>5</w:t>
        </w:r>
        <w:r w:rsidRPr="00F80F0A">
          <w:rPr>
            <w:rStyle w:val="Numrodepage"/>
            <w:color w:val="BFBFBF" w:themeColor="background1" w:themeShade="BF"/>
            <w:szCs w:val="30"/>
          </w:rPr>
          <w:fldChar w:fldCharType="end"/>
        </w:r>
      </w:p>
    </w:sdtContent>
  </w:sdt>
  <w:p w14:paraId="192AA02D" w14:textId="77777777" w:rsidR="00EB3949" w:rsidRPr="00F80F0A" w:rsidRDefault="00EB3949" w:rsidP="00F80F0A">
    <w:pPr>
      <w:pStyle w:val="Pieddepage"/>
      <w:rPr>
        <w:color w:val="BFBFBF" w:themeColor="background1" w:themeShade="BF"/>
        <w:sz w:val="30"/>
        <w:szCs w:val="3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1059050800"/>
      <w:docPartObj>
        <w:docPartGallery w:val="Page Numbers (Bottom of Page)"/>
        <w:docPartUnique/>
      </w:docPartObj>
    </w:sdtPr>
    <w:sdtEndPr>
      <w:rPr>
        <w:rStyle w:val="Numrodepage"/>
        <w:sz w:val="36"/>
        <w:szCs w:val="36"/>
      </w:rPr>
    </w:sdtEndPr>
    <w:sdtContent>
      <w:p w14:paraId="4F074E51" w14:textId="7A859E5A" w:rsidR="00EB3949" w:rsidRPr="00F80F0A" w:rsidRDefault="00EB3949"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AB45CD">
          <w:rPr>
            <w:rStyle w:val="Numrodepage"/>
            <w:noProof/>
            <w:color w:val="BFBFBF" w:themeColor="background1" w:themeShade="BF"/>
            <w:szCs w:val="30"/>
          </w:rPr>
          <w:t>25</w:t>
        </w:r>
        <w:r w:rsidRPr="00F80F0A">
          <w:rPr>
            <w:rStyle w:val="Numrodepage"/>
            <w:color w:val="BFBFBF" w:themeColor="background1" w:themeShade="BF"/>
            <w:szCs w:val="30"/>
          </w:rPr>
          <w:fldChar w:fldCharType="end"/>
        </w:r>
      </w:p>
    </w:sdtContent>
  </w:sdt>
  <w:p w14:paraId="66546732" w14:textId="77777777" w:rsidR="00EB3949" w:rsidRPr="00F80F0A" w:rsidRDefault="00EB3949"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E3615" w14:textId="77777777" w:rsidR="001073D8" w:rsidRDefault="001073D8" w:rsidP="005E3AF4">
      <w:r>
        <w:separator/>
      </w:r>
    </w:p>
  </w:footnote>
  <w:footnote w:type="continuationSeparator" w:id="0">
    <w:p w14:paraId="73A2CE2D" w14:textId="77777777" w:rsidR="001073D8" w:rsidRDefault="001073D8" w:rsidP="005E3AF4">
      <w:r>
        <w:continuationSeparator/>
      </w:r>
    </w:p>
  </w:footnote>
  <w:footnote w:type="continuationNotice" w:id="1">
    <w:p w14:paraId="09FC49FB" w14:textId="77777777" w:rsidR="001073D8" w:rsidRDefault="001073D8"/>
  </w:footnote>
  <w:footnote w:id="2">
    <w:p w14:paraId="57B46AB0" w14:textId="77777777" w:rsidR="009F767D" w:rsidRPr="00286719" w:rsidRDefault="009F767D" w:rsidP="009F767D">
      <w:pPr>
        <w:pStyle w:val="Notedebasdepage"/>
        <w:ind w:left="284" w:hanging="284"/>
      </w:pPr>
      <w:r>
        <w:rPr>
          <w:rStyle w:val="Appelnotedebasdep"/>
        </w:rPr>
        <w:footnoteRef/>
      </w:r>
      <w:r>
        <w:t xml:space="preserve"> </w:t>
      </w:r>
      <w:r>
        <w:tab/>
      </w:r>
      <w:r w:rsidRPr="00C43C27">
        <w:rPr>
          <w:rFonts w:eastAsiaTheme="minorHAnsi" w:cstheme="minorBidi"/>
          <w:szCs w:val="22"/>
          <w:lang w:val="fr-CA" w:eastAsia="en-US"/>
        </w:rPr>
        <w:t>La relation d</w:t>
      </w:r>
      <w:r>
        <w:rPr>
          <w:rFonts w:eastAsiaTheme="minorHAnsi" w:cstheme="minorBidi"/>
          <w:szCs w:val="22"/>
          <w:lang w:val="fr-CA" w:eastAsia="en-US"/>
        </w:rPr>
        <w:t>’</w:t>
      </w:r>
      <w:r w:rsidRPr="00C43C27">
        <w:rPr>
          <w:rFonts w:eastAsiaTheme="minorHAnsi" w:cstheme="minorBidi"/>
          <w:szCs w:val="22"/>
          <w:lang w:val="fr-CA" w:eastAsia="en-US"/>
        </w:rPr>
        <w:t>Euler dit que dans un polyèdre convexe, si l</w:t>
      </w:r>
      <w:r>
        <w:rPr>
          <w:rFonts w:eastAsiaTheme="minorHAnsi" w:cstheme="minorBidi"/>
          <w:szCs w:val="22"/>
          <w:lang w:val="fr-CA" w:eastAsia="en-US"/>
        </w:rPr>
        <w:t>’</w:t>
      </w:r>
      <w:r w:rsidRPr="00C43C27">
        <w:rPr>
          <w:rFonts w:eastAsiaTheme="minorHAnsi" w:cstheme="minorBidi"/>
          <w:szCs w:val="22"/>
          <w:lang w:val="fr-CA" w:eastAsia="en-US"/>
        </w:rPr>
        <w:t>on additionne le nombre de sommets et le nombre de faces, on obtient 2 de plus que le nombre d</w:t>
      </w:r>
      <w:r>
        <w:rPr>
          <w:rFonts w:eastAsiaTheme="minorHAnsi" w:cstheme="minorBidi"/>
          <w:szCs w:val="22"/>
          <w:lang w:val="fr-CA" w:eastAsia="en-US"/>
        </w:rPr>
        <w:t>’</w:t>
      </w:r>
      <w:r w:rsidRPr="00C43C27">
        <w:rPr>
          <w:rFonts w:eastAsiaTheme="minorHAnsi" w:cstheme="minorBidi"/>
          <w:szCs w:val="22"/>
          <w:lang w:val="fr-CA" w:eastAsia="en-US"/>
        </w:rPr>
        <w:t>arêtes (nombre de sommets + nombre de faces = nombre d</w:t>
      </w:r>
      <w:r>
        <w:rPr>
          <w:rFonts w:eastAsiaTheme="minorHAnsi" w:cstheme="minorBidi"/>
          <w:szCs w:val="22"/>
          <w:lang w:val="fr-CA" w:eastAsia="en-US"/>
        </w:rPr>
        <w:t>’</w:t>
      </w:r>
      <w:r w:rsidRPr="00C43C27">
        <w:rPr>
          <w:rFonts w:eastAsiaTheme="minorHAnsi" w:cstheme="minorBidi"/>
          <w:szCs w:val="22"/>
          <w:lang w:val="fr-CA" w:eastAsia="en-US"/>
        </w:rPr>
        <w:t>arêtes + 2). Ainsi, cette relation permet de déterminer l</w:t>
      </w:r>
      <w:r>
        <w:rPr>
          <w:rFonts w:eastAsiaTheme="minorHAnsi" w:cstheme="minorBidi"/>
          <w:szCs w:val="22"/>
          <w:lang w:val="fr-CA" w:eastAsia="en-US"/>
        </w:rPr>
        <w:t>’</w:t>
      </w:r>
      <w:r w:rsidRPr="00C43C27">
        <w:rPr>
          <w:rFonts w:eastAsiaTheme="minorHAnsi" w:cstheme="minorBidi"/>
          <w:szCs w:val="22"/>
          <w:lang w:val="fr-CA" w:eastAsia="en-US"/>
        </w:rPr>
        <w:t>une des caractéristiques du solide lorsque l</w:t>
      </w:r>
      <w:r>
        <w:rPr>
          <w:rFonts w:eastAsiaTheme="minorHAnsi" w:cstheme="minorBidi"/>
          <w:szCs w:val="22"/>
          <w:lang w:val="fr-CA" w:eastAsia="en-US"/>
        </w:rPr>
        <w:t>’</w:t>
      </w:r>
      <w:r w:rsidRPr="00C43C27">
        <w:rPr>
          <w:rFonts w:eastAsiaTheme="minorHAnsi" w:cstheme="minorBidi"/>
          <w:szCs w:val="22"/>
          <w:lang w:val="fr-CA" w:eastAsia="en-US"/>
        </w:rPr>
        <w:t>on en conna</w:t>
      </w:r>
      <w:r>
        <w:rPr>
          <w:rFonts w:eastAsiaTheme="minorHAnsi" w:cstheme="minorBidi"/>
          <w:szCs w:val="22"/>
          <w:lang w:val="fr-CA" w:eastAsia="en-US"/>
        </w:rPr>
        <w:t>î</w:t>
      </w:r>
      <w:r w:rsidRPr="00C43C27">
        <w:rPr>
          <w:rFonts w:eastAsiaTheme="minorHAnsi" w:cstheme="minorBidi"/>
          <w:szCs w:val="22"/>
          <w:lang w:val="fr-CA" w:eastAsia="en-US"/>
        </w:rPr>
        <w:t>t déjà deux.</w:t>
      </w:r>
    </w:p>
  </w:footnote>
  <w:footnote w:id="3">
    <w:p w14:paraId="5F4A1874" w14:textId="77777777" w:rsidR="003969AA" w:rsidRPr="00A57CAE" w:rsidRDefault="003969AA" w:rsidP="003969AA">
      <w:pPr>
        <w:pStyle w:val="Notedebasdepage1"/>
        <w:ind w:left="284" w:hanging="284"/>
        <w:rPr>
          <w:sz w:val="18"/>
          <w:szCs w:val="18"/>
        </w:rPr>
      </w:pPr>
      <w:r w:rsidRPr="00A57CAE">
        <w:rPr>
          <w:rStyle w:val="Appelnotedebasdep"/>
          <w:sz w:val="18"/>
          <w:szCs w:val="18"/>
        </w:rPr>
        <w:footnoteRef/>
      </w:r>
      <w:r w:rsidRPr="00A57CAE">
        <w:rPr>
          <w:sz w:val="18"/>
          <w:szCs w:val="18"/>
        </w:rPr>
        <w:t xml:space="preserve"> </w:t>
      </w:r>
      <w:r>
        <w:rPr>
          <w:sz w:val="18"/>
          <w:szCs w:val="18"/>
        </w:rPr>
        <w:tab/>
      </w:r>
      <w:r>
        <w:rPr>
          <w:rFonts w:ascii="Arial" w:eastAsia="Gill Sans MT" w:hAnsi="Arial" w:cs="Arial"/>
          <w:sz w:val="18"/>
          <w:szCs w:val="18"/>
          <w:shd w:val="clear" w:color="auto" w:fill="FAF9F8"/>
        </w:rPr>
        <w:t>L’</w:t>
      </w:r>
      <w:r w:rsidRPr="00A57CAE">
        <w:rPr>
          <w:rFonts w:ascii="Arial" w:eastAsia="Gill Sans MT" w:hAnsi="Arial" w:cs="Arial"/>
          <w:sz w:val="18"/>
          <w:szCs w:val="18"/>
          <w:shd w:val="clear" w:color="auto" w:fill="FAF9F8"/>
        </w:rPr>
        <w:t>information provient du Défi apprenti génie 2018 – Prends ton envol</w:t>
      </w:r>
      <w:r>
        <w:rPr>
          <w:rFonts w:ascii="Arial" w:eastAsia="Gill Sans MT" w:hAnsi="Arial" w:cs="Arial"/>
          <w:sz w:val="18"/>
          <w:szCs w:val="18"/>
          <w:shd w:val="clear" w:color="auto" w:fill="FAF9F8"/>
        </w:rPr>
        <w:t>,</w:t>
      </w:r>
      <w:r w:rsidRPr="00A57CAE">
        <w:rPr>
          <w:rFonts w:ascii="Arial" w:eastAsia="Gill Sans MT" w:hAnsi="Arial" w:cs="Arial"/>
          <w:sz w:val="18"/>
          <w:szCs w:val="18"/>
          <w:shd w:val="clear" w:color="auto" w:fill="FAF9F8"/>
        </w:rPr>
        <w:t xml:space="preserve"> </w:t>
      </w:r>
      <w:r>
        <w:rPr>
          <w:rFonts w:ascii="Arial" w:eastAsia="Gill Sans MT" w:hAnsi="Arial" w:cs="Arial"/>
          <w:sz w:val="18"/>
          <w:szCs w:val="18"/>
          <w:shd w:val="clear" w:color="auto" w:fill="FAF9F8"/>
        </w:rPr>
        <w:t>du</w:t>
      </w:r>
      <w:r w:rsidRPr="00A57CAE">
        <w:rPr>
          <w:rFonts w:ascii="Arial" w:eastAsia="Gill Sans MT" w:hAnsi="Arial" w:cs="Arial"/>
          <w:sz w:val="18"/>
          <w:szCs w:val="18"/>
          <w:shd w:val="clear" w:color="auto" w:fill="FAF9F8"/>
        </w:rPr>
        <w:t xml:space="preserve"> Réseau Technoscience. Pour les besoins de la présente activité, seul</w:t>
      </w:r>
      <w:r>
        <w:rPr>
          <w:rFonts w:ascii="Arial" w:eastAsia="Gill Sans MT" w:hAnsi="Arial" w:cs="Arial"/>
          <w:sz w:val="18"/>
          <w:szCs w:val="18"/>
          <w:shd w:val="clear" w:color="auto" w:fill="FAF9F8"/>
        </w:rPr>
        <w:t>s</w:t>
      </w:r>
      <w:r w:rsidRPr="00A57CAE">
        <w:rPr>
          <w:rFonts w:ascii="Arial" w:eastAsia="Gill Sans MT" w:hAnsi="Arial" w:cs="Arial"/>
          <w:sz w:val="18"/>
          <w:szCs w:val="18"/>
          <w:shd w:val="clear" w:color="auto" w:fill="FAF9F8"/>
        </w:rPr>
        <w:t xml:space="preserve"> quelques liens </w:t>
      </w:r>
      <w:r>
        <w:rPr>
          <w:rFonts w:ascii="Arial" w:eastAsia="Gill Sans MT" w:hAnsi="Arial" w:cs="Arial"/>
          <w:sz w:val="18"/>
          <w:szCs w:val="18"/>
          <w:shd w:val="clear" w:color="auto" w:fill="FAF9F8"/>
        </w:rPr>
        <w:t>I</w:t>
      </w:r>
      <w:r w:rsidRPr="00A57CAE">
        <w:rPr>
          <w:rFonts w:ascii="Arial" w:eastAsia="Gill Sans MT" w:hAnsi="Arial" w:cs="Arial"/>
          <w:sz w:val="18"/>
          <w:szCs w:val="18"/>
          <w:shd w:val="clear" w:color="auto" w:fill="FAF9F8"/>
        </w:rPr>
        <w:t>nternet ont été retenu</w:t>
      </w:r>
      <w:r>
        <w:rPr>
          <w:rFonts w:ascii="Arial" w:eastAsia="Gill Sans MT" w:hAnsi="Arial" w:cs="Arial"/>
          <w:sz w:val="18"/>
          <w:szCs w:val="18"/>
          <w:shd w:val="clear" w:color="auto" w:fill="FAF9F8"/>
        </w:rPr>
        <w:t>s.</w:t>
      </w:r>
    </w:p>
  </w:footnote>
  <w:footnote w:id="4">
    <w:p w14:paraId="1199259F" w14:textId="77777777" w:rsidR="00B5076E" w:rsidRPr="003B4BFE" w:rsidRDefault="00B5076E" w:rsidP="00B5076E">
      <w:pPr>
        <w:pStyle w:val="Notedebasdepage"/>
        <w:rPr>
          <w:lang w:val="fr-CA"/>
        </w:rPr>
      </w:pPr>
      <w:r>
        <w:rPr>
          <w:rStyle w:val="Appelnotedebasdep"/>
        </w:rPr>
        <w:footnoteRef/>
      </w:r>
      <w:r>
        <w:t xml:space="preserve"> </w:t>
      </w:r>
      <w:r w:rsidRPr="003B4BFE">
        <w:rPr>
          <w:rFonts w:eastAsia="Calibri" w:cs="Arial"/>
          <w:bCs/>
        </w:rPr>
        <w:t xml:space="preserve">Les éléments en </w:t>
      </w:r>
      <w:r w:rsidRPr="003B4BFE">
        <w:rPr>
          <w:rFonts w:eastAsia="Calibri" w:cs="Arial"/>
          <w:b/>
          <w:bCs/>
        </w:rPr>
        <w:t>caractères gras</w:t>
      </w:r>
      <w:r w:rsidRPr="003B4BFE">
        <w:rPr>
          <w:rFonts w:eastAsia="Calibri" w:cs="Arial"/>
          <w:bCs/>
        </w:rPr>
        <w:t xml:space="preserve"> sont des connaissances ciblées en fonction du cycle de l’élève.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CF82B" w14:textId="77777777" w:rsidR="004D1E31" w:rsidRDefault="004D1E31">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FF191" w14:textId="03D3390F" w:rsidR="00EB3949" w:rsidRPr="005E3AF4" w:rsidRDefault="00EB3949" w:rsidP="00035250">
    <w:pPr>
      <w:pStyle w:val="Nomdelamatireetniveau"/>
      <w:spacing w:before="480" w:after="720"/>
    </w:pPr>
    <w:r>
      <w:t xml:space="preserve">Arts </w:t>
    </w:r>
    <w:r w:rsidRPr="007C3A69">
      <w:t xml:space="preserve">• </w:t>
    </w:r>
    <w:r>
      <w:t>6</w:t>
    </w:r>
    <w:r w:rsidRPr="00D0151B">
      <w:rPr>
        <w:vertAlign w:val="superscript"/>
      </w:rPr>
      <w:t>e</w:t>
    </w:r>
    <w:r w:rsidRPr="007C3A69">
      <w:t xml:space="preserve"> </w:t>
    </w:r>
    <w:r w:rsidRPr="00BA5838">
      <w:t>année</w:t>
    </w:r>
    <w:r w:rsidRPr="007C3A69">
      <w:t xml:space="preserve"> du primaire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B1A56" w14:textId="5940A5C0" w:rsidR="00EB3949" w:rsidRPr="005E3AF4" w:rsidRDefault="00EB3949" w:rsidP="00035250">
    <w:pPr>
      <w:pStyle w:val="Nomdelamatireetniveau"/>
      <w:spacing w:before="480" w:after="720"/>
    </w:pPr>
    <w:r>
      <w:t>Éthique et culture religieuse</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00454" w14:textId="2023A486" w:rsidR="00EB3949" w:rsidRPr="005E3AF4" w:rsidRDefault="00EB3949" w:rsidP="00035250">
    <w:pPr>
      <w:pStyle w:val="Nomdelamatireetniveau"/>
      <w:spacing w:before="480" w:after="720"/>
    </w:pPr>
    <w:r>
      <w:t>Géographie, histoire et éducation à la citoyenneté</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0DB4510E" w:rsidR="00EB3949" w:rsidRPr="00684325" w:rsidRDefault="00EB3949" w:rsidP="00684325">
    <w:pPr>
      <w:pStyle w:val="Semaine"/>
      <w:rPr>
        <w:rFonts w:ascii="Arial" w:hAnsi="Arial"/>
      </w:rPr>
    </w:pPr>
  </w:p>
  <w:p w14:paraId="42528B79" w14:textId="41ED24D1" w:rsidR="00EB3949" w:rsidRPr="00DA3FAE" w:rsidRDefault="00EB3949"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6</w:t>
    </w:r>
    <w:r w:rsidRPr="00DA3FAE">
      <w:rPr>
        <w:rFonts w:ascii="Arial Rounded MT Bold" w:hAnsi="Arial Rounded MT Bold" w:cs="Arial"/>
        <w:color w:val="0070C0"/>
        <w:sz w:val="36"/>
        <w:szCs w:val="36"/>
        <w:vertAlign w:val="superscript"/>
      </w:rPr>
      <w:t>e</w:t>
    </w:r>
    <w:r w:rsidRPr="00DA3FAE">
      <w:rPr>
        <w:rFonts w:ascii="Arial Rounded MT Bold" w:hAnsi="Arial Rounded MT Bold" w:cs="Arial"/>
        <w:color w:val="0070C0"/>
        <w:sz w:val="36"/>
        <w:szCs w:val="36"/>
      </w:rPr>
      <w:t xml:space="preserve"> ANNÉE DU PRIMAIRE</w:t>
    </w:r>
  </w:p>
  <w:p w14:paraId="73BD7B3E" w14:textId="081C8662" w:rsidR="00EB3949" w:rsidRPr="00684325" w:rsidRDefault="00EB3949" w:rsidP="00684325">
    <w:pPr>
      <w:pStyle w:val="Semaine"/>
      <w:spacing w:after="360"/>
      <w:rPr>
        <w:sz w:val="28"/>
        <w:szCs w:val="28"/>
      </w:rPr>
    </w:pPr>
    <w:r w:rsidRPr="00684325">
      <w:rPr>
        <w:sz w:val="28"/>
        <w:szCs w:val="28"/>
      </w:rPr>
      <w:t xml:space="preserve">Semaine du </w:t>
    </w:r>
    <w:r>
      <w:rPr>
        <w:sz w:val="28"/>
        <w:szCs w:val="28"/>
      </w:rPr>
      <w:t>13</w:t>
    </w:r>
    <w:r w:rsidRPr="00684325">
      <w:rPr>
        <w:sz w:val="28"/>
        <w:szCs w:val="28"/>
      </w:rPr>
      <w:t xml:space="preserve"> avril 2020</w:t>
    </w:r>
  </w:p>
  <w:p w14:paraId="472DF501" w14:textId="77777777" w:rsidR="00EB3949" w:rsidRPr="005E3AF4" w:rsidRDefault="00EB3949" w:rsidP="005E3A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C7A07" w14:textId="77777777" w:rsidR="004D1E31" w:rsidRDefault="004D1E31">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C9BBE" w14:textId="59965030" w:rsidR="00EB3949" w:rsidRPr="005E3AF4" w:rsidRDefault="00EB3949" w:rsidP="00035250">
    <w:pPr>
      <w:pStyle w:val="Nomdelamatireetniveau"/>
      <w:spacing w:before="480" w:after="720"/>
    </w:pPr>
    <w:r>
      <w:t>Français, langue d’enseignement</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A6D4A" w14:textId="768F33ED" w:rsidR="00EB3949" w:rsidRPr="005E3AF4" w:rsidRDefault="00EB3949" w:rsidP="00035250">
    <w:pPr>
      <w:pStyle w:val="Nomdelamatireetniveau"/>
      <w:spacing w:before="480" w:after="720"/>
    </w:pPr>
    <w:r>
      <w:t xml:space="preserve"> Anglais, langue seconde</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22572" w14:textId="6EC7F9EA" w:rsidR="00EB3949" w:rsidRPr="005E3AF4" w:rsidRDefault="00EB3949" w:rsidP="00035250">
    <w:pPr>
      <w:pStyle w:val="Nomdelamatireetniveau"/>
      <w:spacing w:before="480" w:after="720"/>
    </w:pPr>
    <w:r>
      <w:t>Mathématique</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14B1A" w14:textId="08CB78BA" w:rsidR="00EB3949" w:rsidRPr="005E3AF4" w:rsidRDefault="00EB3949" w:rsidP="00035250">
    <w:pPr>
      <w:pStyle w:val="Nomdelamatireetniveau"/>
      <w:spacing w:before="480" w:after="720"/>
    </w:pPr>
    <w:r>
      <w:t>Science et technologie</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FCBB2" w14:textId="00E32EA6" w:rsidR="00EB3949" w:rsidRPr="005E3AF4" w:rsidRDefault="00EB3949" w:rsidP="00035250">
    <w:pPr>
      <w:pStyle w:val="Nomdelamatireetniveau"/>
      <w:spacing w:before="480" w:after="720"/>
    </w:pPr>
    <w:r>
      <w:t>Éducation physique et à la santé</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33DDB" w14:textId="268136D3" w:rsidR="00EB3949" w:rsidRPr="005E3AF4" w:rsidRDefault="00EB3949" w:rsidP="00035250">
    <w:pPr>
      <w:pStyle w:val="Nomdelamatireetniveau"/>
      <w:spacing w:before="480" w:after="720"/>
    </w:pPr>
    <w:r>
      <w:t xml:space="preserve">Arts </w:t>
    </w:r>
    <w:r w:rsidRPr="007C3A69">
      <w:t xml:space="preserve">• </w:t>
    </w:r>
    <w:r w:rsidR="00786EF7">
      <w:t>6</w:t>
    </w:r>
    <w:r w:rsidRPr="00D0151B">
      <w:rPr>
        <w:vertAlign w:val="superscript"/>
      </w:rPr>
      <w:t>e</w:t>
    </w:r>
    <w:r w:rsidRPr="007C3A69">
      <w:t xml:space="preserve"> </w:t>
    </w:r>
    <w:r w:rsidRPr="00BA5838">
      <w:t>année</w:t>
    </w:r>
    <w:r w:rsidRPr="007C3A69">
      <w:t xml:space="preserve"> du primaire</w:t>
    </w:r>
    <w:r w:rsidRPr="00FD2597">
      <w:rPr>
        <w:noProof/>
        <w:highlight w:val="yello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4085"/>
    <w:multiLevelType w:val="hybridMultilevel"/>
    <w:tmpl w:val="F850ADD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 w15:restartNumberingAfterBreak="0">
    <w:nsid w:val="10331820"/>
    <w:multiLevelType w:val="hybridMultilevel"/>
    <w:tmpl w:val="7960CA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B1A6054"/>
    <w:multiLevelType w:val="hybridMultilevel"/>
    <w:tmpl w:val="66A08D4C"/>
    <w:lvl w:ilvl="0" w:tplc="0C0C0003">
      <w:start w:val="1"/>
      <w:numFmt w:val="bullet"/>
      <w:lvlText w:val="o"/>
      <w:lvlJc w:val="left"/>
      <w:pPr>
        <w:ind w:left="720" w:hanging="360"/>
      </w:pPr>
      <w:rPr>
        <w:rFonts w:ascii="Courier New" w:hAnsi="Courier New" w:cs="Courier New" w:hint="default"/>
      </w:rPr>
    </w:lvl>
    <w:lvl w:ilvl="1" w:tplc="CFD81736">
      <w:start w:val="1"/>
      <w:numFmt w:val="bullet"/>
      <w:lvlText w:val="o"/>
      <w:lvlJc w:val="left"/>
      <w:pPr>
        <w:ind w:left="1430" w:hanging="360"/>
      </w:pPr>
      <w:rPr>
        <w:rFonts w:ascii="Courier New" w:hAnsi="Courier New" w:cs="Courier New" w:hint="default"/>
        <w:color w:val="auto"/>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E2A61A2"/>
    <w:multiLevelType w:val="hybridMultilevel"/>
    <w:tmpl w:val="5642B4D8"/>
    <w:lvl w:ilvl="0" w:tplc="0C0C0003">
      <w:start w:val="1"/>
      <w:numFmt w:val="bullet"/>
      <w:lvlText w:val="o"/>
      <w:lvlJc w:val="left"/>
      <w:pPr>
        <w:ind w:left="789" w:hanging="360"/>
      </w:pPr>
      <w:rPr>
        <w:rFonts w:ascii="Courier New" w:hAnsi="Courier New" w:cs="Courier New" w:hint="default"/>
        <w:color w:val="auto"/>
      </w:rPr>
    </w:lvl>
    <w:lvl w:ilvl="1" w:tplc="0C0C0001">
      <w:start w:val="1"/>
      <w:numFmt w:val="bullet"/>
      <w:lvlText w:val=""/>
      <w:lvlJc w:val="left"/>
      <w:pPr>
        <w:ind w:left="1509" w:hanging="360"/>
      </w:pPr>
      <w:rPr>
        <w:rFonts w:ascii="Symbol" w:hAnsi="Symbol" w:hint="default"/>
      </w:rPr>
    </w:lvl>
    <w:lvl w:ilvl="2" w:tplc="0C0C001B" w:tentative="1">
      <w:start w:val="1"/>
      <w:numFmt w:val="lowerRoman"/>
      <w:lvlText w:val="%3."/>
      <w:lvlJc w:val="right"/>
      <w:pPr>
        <w:ind w:left="2229" w:hanging="180"/>
      </w:pPr>
    </w:lvl>
    <w:lvl w:ilvl="3" w:tplc="0C0C000F" w:tentative="1">
      <w:start w:val="1"/>
      <w:numFmt w:val="decimal"/>
      <w:lvlText w:val="%4."/>
      <w:lvlJc w:val="left"/>
      <w:pPr>
        <w:ind w:left="2949" w:hanging="360"/>
      </w:pPr>
    </w:lvl>
    <w:lvl w:ilvl="4" w:tplc="0C0C0019" w:tentative="1">
      <w:start w:val="1"/>
      <w:numFmt w:val="lowerLetter"/>
      <w:lvlText w:val="%5."/>
      <w:lvlJc w:val="left"/>
      <w:pPr>
        <w:ind w:left="3669" w:hanging="360"/>
      </w:pPr>
    </w:lvl>
    <w:lvl w:ilvl="5" w:tplc="0C0C001B" w:tentative="1">
      <w:start w:val="1"/>
      <w:numFmt w:val="lowerRoman"/>
      <w:lvlText w:val="%6."/>
      <w:lvlJc w:val="right"/>
      <w:pPr>
        <w:ind w:left="4389" w:hanging="180"/>
      </w:pPr>
    </w:lvl>
    <w:lvl w:ilvl="6" w:tplc="0C0C000F" w:tentative="1">
      <w:start w:val="1"/>
      <w:numFmt w:val="decimal"/>
      <w:lvlText w:val="%7."/>
      <w:lvlJc w:val="left"/>
      <w:pPr>
        <w:ind w:left="5109" w:hanging="360"/>
      </w:pPr>
    </w:lvl>
    <w:lvl w:ilvl="7" w:tplc="0C0C0019" w:tentative="1">
      <w:start w:val="1"/>
      <w:numFmt w:val="lowerLetter"/>
      <w:lvlText w:val="%8."/>
      <w:lvlJc w:val="left"/>
      <w:pPr>
        <w:ind w:left="5829" w:hanging="360"/>
      </w:pPr>
    </w:lvl>
    <w:lvl w:ilvl="8" w:tplc="0C0C001B" w:tentative="1">
      <w:start w:val="1"/>
      <w:numFmt w:val="lowerRoman"/>
      <w:lvlText w:val="%9."/>
      <w:lvlJc w:val="right"/>
      <w:pPr>
        <w:ind w:left="6549" w:hanging="180"/>
      </w:pPr>
    </w:lvl>
  </w:abstractNum>
  <w:abstractNum w:abstractNumId="4" w15:restartNumberingAfterBreak="0">
    <w:nsid w:val="20785B63"/>
    <w:multiLevelType w:val="hybridMultilevel"/>
    <w:tmpl w:val="78F865EC"/>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5" w15:restartNumberingAfterBreak="0">
    <w:nsid w:val="21545CC7"/>
    <w:multiLevelType w:val="hybridMultilevel"/>
    <w:tmpl w:val="23D61550"/>
    <w:lvl w:ilvl="0" w:tplc="0C0C0001">
      <w:start w:val="1"/>
      <w:numFmt w:val="bullet"/>
      <w:lvlText w:val=""/>
      <w:lvlJc w:val="left"/>
      <w:pPr>
        <w:ind w:left="587" w:hanging="360"/>
      </w:pPr>
      <w:rPr>
        <w:rFonts w:ascii="Symbol" w:hAnsi="Symbol" w:hint="default"/>
      </w:rPr>
    </w:lvl>
    <w:lvl w:ilvl="1" w:tplc="0C0C0003" w:tentative="1">
      <w:start w:val="1"/>
      <w:numFmt w:val="bullet"/>
      <w:lvlText w:val="o"/>
      <w:lvlJc w:val="left"/>
      <w:pPr>
        <w:ind w:left="1307" w:hanging="360"/>
      </w:pPr>
      <w:rPr>
        <w:rFonts w:ascii="Courier New" w:hAnsi="Courier New" w:cs="Courier New" w:hint="default"/>
      </w:rPr>
    </w:lvl>
    <w:lvl w:ilvl="2" w:tplc="0C0C0005" w:tentative="1">
      <w:start w:val="1"/>
      <w:numFmt w:val="bullet"/>
      <w:lvlText w:val=""/>
      <w:lvlJc w:val="left"/>
      <w:pPr>
        <w:ind w:left="2027" w:hanging="360"/>
      </w:pPr>
      <w:rPr>
        <w:rFonts w:ascii="Wingdings" w:hAnsi="Wingdings" w:hint="default"/>
      </w:rPr>
    </w:lvl>
    <w:lvl w:ilvl="3" w:tplc="0C0C0001" w:tentative="1">
      <w:start w:val="1"/>
      <w:numFmt w:val="bullet"/>
      <w:lvlText w:val=""/>
      <w:lvlJc w:val="left"/>
      <w:pPr>
        <w:ind w:left="2747" w:hanging="360"/>
      </w:pPr>
      <w:rPr>
        <w:rFonts w:ascii="Symbol" w:hAnsi="Symbol" w:hint="default"/>
      </w:rPr>
    </w:lvl>
    <w:lvl w:ilvl="4" w:tplc="0C0C0003" w:tentative="1">
      <w:start w:val="1"/>
      <w:numFmt w:val="bullet"/>
      <w:lvlText w:val="o"/>
      <w:lvlJc w:val="left"/>
      <w:pPr>
        <w:ind w:left="3467" w:hanging="360"/>
      </w:pPr>
      <w:rPr>
        <w:rFonts w:ascii="Courier New" w:hAnsi="Courier New" w:cs="Courier New" w:hint="default"/>
      </w:rPr>
    </w:lvl>
    <w:lvl w:ilvl="5" w:tplc="0C0C0005" w:tentative="1">
      <w:start w:val="1"/>
      <w:numFmt w:val="bullet"/>
      <w:lvlText w:val=""/>
      <w:lvlJc w:val="left"/>
      <w:pPr>
        <w:ind w:left="4187" w:hanging="360"/>
      </w:pPr>
      <w:rPr>
        <w:rFonts w:ascii="Wingdings" w:hAnsi="Wingdings" w:hint="default"/>
      </w:rPr>
    </w:lvl>
    <w:lvl w:ilvl="6" w:tplc="0C0C0001" w:tentative="1">
      <w:start w:val="1"/>
      <w:numFmt w:val="bullet"/>
      <w:lvlText w:val=""/>
      <w:lvlJc w:val="left"/>
      <w:pPr>
        <w:ind w:left="4907" w:hanging="360"/>
      </w:pPr>
      <w:rPr>
        <w:rFonts w:ascii="Symbol" w:hAnsi="Symbol" w:hint="default"/>
      </w:rPr>
    </w:lvl>
    <w:lvl w:ilvl="7" w:tplc="0C0C0003" w:tentative="1">
      <w:start w:val="1"/>
      <w:numFmt w:val="bullet"/>
      <w:lvlText w:val="o"/>
      <w:lvlJc w:val="left"/>
      <w:pPr>
        <w:ind w:left="5627" w:hanging="360"/>
      </w:pPr>
      <w:rPr>
        <w:rFonts w:ascii="Courier New" w:hAnsi="Courier New" w:cs="Courier New" w:hint="default"/>
      </w:rPr>
    </w:lvl>
    <w:lvl w:ilvl="8" w:tplc="0C0C0005" w:tentative="1">
      <w:start w:val="1"/>
      <w:numFmt w:val="bullet"/>
      <w:lvlText w:val=""/>
      <w:lvlJc w:val="left"/>
      <w:pPr>
        <w:ind w:left="6347" w:hanging="360"/>
      </w:pPr>
      <w:rPr>
        <w:rFonts w:ascii="Wingdings" w:hAnsi="Wingdings" w:hint="default"/>
      </w:rPr>
    </w:lvl>
  </w:abstractNum>
  <w:abstractNum w:abstractNumId="6" w15:restartNumberingAfterBreak="0">
    <w:nsid w:val="22530758"/>
    <w:multiLevelType w:val="hybridMultilevel"/>
    <w:tmpl w:val="F644111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286734D8"/>
    <w:multiLevelType w:val="hybridMultilevel"/>
    <w:tmpl w:val="13A60C9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8" w15:restartNumberingAfterBreak="0">
    <w:nsid w:val="2D2E7758"/>
    <w:multiLevelType w:val="hybridMultilevel"/>
    <w:tmpl w:val="143CBA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F796ABA"/>
    <w:multiLevelType w:val="hybridMultilevel"/>
    <w:tmpl w:val="E6D41078"/>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10" w15:restartNumberingAfterBreak="0">
    <w:nsid w:val="3057293A"/>
    <w:multiLevelType w:val="hybridMultilevel"/>
    <w:tmpl w:val="50D67E6C"/>
    <w:lvl w:ilvl="0" w:tplc="0C0C0003">
      <w:start w:val="1"/>
      <w:numFmt w:val="bullet"/>
      <w:lvlText w:val="o"/>
      <w:lvlJc w:val="left"/>
      <w:pPr>
        <w:ind w:left="720" w:hanging="360"/>
      </w:pPr>
      <w:rPr>
        <w:rFonts w:ascii="Courier New" w:hAnsi="Courier New" w:cs="Courier New" w:hint="default"/>
      </w:rPr>
    </w:lvl>
    <w:lvl w:ilvl="1" w:tplc="0C0C0001">
      <w:start w:val="1"/>
      <w:numFmt w:val="bullet"/>
      <w:lvlText w:val=""/>
      <w:lvlJc w:val="left"/>
      <w:pPr>
        <w:ind w:left="1440" w:hanging="360"/>
      </w:pPr>
      <w:rPr>
        <w:rFonts w:ascii="Symbol" w:hAnsi="Symbol" w:hint="default"/>
      </w:rPr>
    </w:lvl>
    <w:lvl w:ilvl="2" w:tplc="0C0C0001">
      <w:start w:val="1"/>
      <w:numFmt w:val="bullet"/>
      <w:lvlText w:val=""/>
      <w:lvlJc w:val="left"/>
      <w:pPr>
        <w:ind w:left="2160" w:hanging="180"/>
      </w:pPr>
      <w:rPr>
        <w:rFonts w:ascii="Symbol" w:hAnsi="Symbol" w:hint="default"/>
      </w:rPr>
    </w:lvl>
    <w:lvl w:ilvl="3" w:tplc="0C0C000F" w:tentative="1">
      <w:start w:val="1"/>
      <w:numFmt w:val="decimal"/>
      <w:lvlText w:val="%4."/>
      <w:lvlJc w:val="left"/>
      <w:pPr>
        <w:ind w:left="2880" w:hanging="360"/>
      </w:pPr>
    </w:lvl>
    <w:lvl w:ilvl="4" w:tplc="0C0C0019">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31C224F1"/>
    <w:multiLevelType w:val="hybridMultilevel"/>
    <w:tmpl w:val="BA7C9DE6"/>
    <w:lvl w:ilvl="0" w:tplc="0C0C0001">
      <w:start w:val="1"/>
      <w:numFmt w:val="bullet"/>
      <w:lvlText w:val=""/>
      <w:lvlJc w:val="left"/>
      <w:pPr>
        <w:ind w:left="720" w:hanging="360"/>
      </w:pPr>
      <w:rPr>
        <w:rFonts w:ascii="Symbol" w:hAnsi="Symbol" w:hint="default"/>
        <w:sz w:val="22"/>
        <w:szCs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44B52B9"/>
    <w:multiLevelType w:val="hybridMultilevel"/>
    <w:tmpl w:val="6EA89F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61176D9"/>
    <w:multiLevelType w:val="hybridMultilevel"/>
    <w:tmpl w:val="545601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9DF61F9"/>
    <w:multiLevelType w:val="hybridMultilevel"/>
    <w:tmpl w:val="27FC43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A840E79"/>
    <w:multiLevelType w:val="hybridMultilevel"/>
    <w:tmpl w:val="5246AA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4054558"/>
    <w:multiLevelType w:val="hybridMultilevel"/>
    <w:tmpl w:val="F0FC91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9E63F8E"/>
    <w:multiLevelType w:val="hybridMultilevel"/>
    <w:tmpl w:val="E4A4FB86"/>
    <w:lvl w:ilvl="0" w:tplc="E0ACE438">
      <w:start w:val="1"/>
      <w:numFmt w:val="bullet"/>
      <w:lvlText w:val=""/>
      <w:lvlJc w:val="left"/>
      <w:pPr>
        <w:ind w:left="720" w:hanging="360"/>
      </w:pPr>
      <w:rPr>
        <w:rFonts w:ascii="Symbol" w:hAnsi="Symbol" w:hint="default"/>
      </w:rPr>
    </w:lvl>
    <w:lvl w:ilvl="1" w:tplc="CAC8DFDE">
      <w:start w:val="1"/>
      <w:numFmt w:val="bullet"/>
      <w:lvlText w:val="o"/>
      <w:lvlJc w:val="left"/>
      <w:pPr>
        <w:ind w:left="1440" w:hanging="360"/>
      </w:pPr>
      <w:rPr>
        <w:rFonts w:ascii="Courier New" w:hAnsi="Courier New" w:hint="default"/>
      </w:rPr>
    </w:lvl>
    <w:lvl w:ilvl="2" w:tplc="E1146196">
      <w:start w:val="1"/>
      <w:numFmt w:val="bullet"/>
      <w:lvlText w:val=""/>
      <w:lvlJc w:val="left"/>
      <w:pPr>
        <w:ind w:left="2160" w:hanging="360"/>
      </w:pPr>
      <w:rPr>
        <w:rFonts w:ascii="Wingdings" w:hAnsi="Wingdings" w:hint="default"/>
      </w:rPr>
    </w:lvl>
    <w:lvl w:ilvl="3" w:tplc="3518483C">
      <w:start w:val="1"/>
      <w:numFmt w:val="bullet"/>
      <w:lvlText w:val=""/>
      <w:lvlJc w:val="left"/>
      <w:pPr>
        <w:ind w:left="2880" w:hanging="360"/>
      </w:pPr>
      <w:rPr>
        <w:rFonts w:ascii="Symbol" w:hAnsi="Symbol" w:hint="default"/>
      </w:rPr>
    </w:lvl>
    <w:lvl w:ilvl="4" w:tplc="84E85A06">
      <w:start w:val="1"/>
      <w:numFmt w:val="bullet"/>
      <w:lvlText w:val="o"/>
      <w:lvlJc w:val="left"/>
      <w:pPr>
        <w:ind w:left="3600" w:hanging="360"/>
      </w:pPr>
      <w:rPr>
        <w:rFonts w:ascii="Courier New" w:hAnsi="Courier New" w:hint="default"/>
      </w:rPr>
    </w:lvl>
    <w:lvl w:ilvl="5" w:tplc="035E8BEC">
      <w:start w:val="1"/>
      <w:numFmt w:val="bullet"/>
      <w:lvlText w:val=""/>
      <w:lvlJc w:val="left"/>
      <w:pPr>
        <w:ind w:left="4320" w:hanging="360"/>
      </w:pPr>
      <w:rPr>
        <w:rFonts w:ascii="Wingdings" w:hAnsi="Wingdings" w:hint="default"/>
      </w:rPr>
    </w:lvl>
    <w:lvl w:ilvl="6" w:tplc="3DC643D2">
      <w:start w:val="1"/>
      <w:numFmt w:val="bullet"/>
      <w:lvlText w:val=""/>
      <w:lvlJc w:val="left"/>
      <w:pPr>
        <w:ind w:left="5040" w:hanging="360"/>
      </w:pPr>
      <w:rPr>
        <w:rFonts w:ascii="Symbol" w:hAnsi="Symbol" w:hint="default"/>
      </w:rPr>
    </w:lvl>
    <w:lvl w:ilvl="7" w:tplc="5A2808DA">
      <w:start w:val="1"/>
      <w:numFmt w:val="bullet"/>
      <w:lvlText w:val="o"/>
      <w:lvlJc w:val="left"/>
      <w:pPr>
        <w:ind w:left="5760" w:hanging="360"/>
      </w:pPr>
      <w:rPr>
        <w:rFonts w:ascii="Courier New" w:hAnsi="Courier New" w:hint="default"/>
      </w:rPr>
    </w:lvl>
    <w:lvl w:ilvl="8" w:tplc="E96C92F0">
      <w:start w:val="1"/>
      <w:numFmt w:val="bullet"/>
      <w:lvlText w:val=""/>
      <w:lvlJc w:val="left"/>
      <w:pPr>
        <w:ind w:left="6480" w:hanging="360"/>
      </w:pPr>
      <w:rPr>
        <w:rFonts w:ascii="Wingdings" w:hAnsi="Wingdings" w:hint="default"/>
      </w:rPr>
    </w:lvl>
  </w:abstractNum>
  <w:abstractNum w:abstractNumId="18" w15:restartNumberingAfterBreak="0">
    <w:nsid w:val="4A2105CE"/>
    <w:multiLevelType w:val="multilevel"/>
    <w:tmpl w:val="A20C1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9B6738"/>
    <w:multiLevelType w:val="hybridMultilevel"/>
    <w:tmpl w:val="F7367B8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0" w15:restartNumberingAfterBreak="0">
    <w:nsid w:val="4FEC689E"/>
    <w:multiLevelType w:val="multilevel"/>
    <w:tmpl w:val="1DFCA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26C52A8"/>
    <w:multiLevelType w:val="hybridMultilevel"/>
    <w:tmpl w:val="6C3825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2D33063"/>
    <w:multiLevelType w:val="hybridMultilevel"/>
    <w:tmpl w:val="F448399E"/>
    <w:lvl w:ilvl="0" w:tplc="0C0C0001">
      <w:start w:val="1"/>
      <w:numFmt w:val="bullet"/>
      <w:lvlText w:val=""/>
      <w:lvlJc w:val="left"/>
      <w:pPr>
        <w:ind w:left="587" w:hanging="360"/>
      </w:pPr>
      <w:rPr>
        <w:rFonts w:ascii="Symbol" w:hAnsi="Symbol" w:hint="default"/>
      </w:rPr>
    </w:lvl>
    <w:lvl w:ilvl="1" w:tplc="0C0C0003" w:tentative="1">
      <w:start w:val="1"/>
      <w:numFmt w:val="bullet"/>
      <w:lvlText w:val="o"/>
      <w:lvlJc w:val="left"/>
      <w:pPr>
        <w:ind w:left="1307" w:hanging="360"/>
      </w:pPr>
      <w:rPr>
        <w:rFonts w:ascii="Courier New" w:hAnsi="Courier New" w:cs="Courier New" w:hint="default"/>
      </w:rPr>
    </w:lvl>
    <w:lvl w:ilvl="2" w:tplc="0C0C0005" w:tentative="1">
      <w:start w:val="1"/>
      <w:numFmt w:val="bullet"/>
      <w:lvlText w:val=""/>
      <w:lvlJc w:val="left"/>
      <w:pPr>
        <w:ind w:left="2027" w:hanging="360"/>
      </w:pPr>
      <w:rPr>
        <w:rFonts w:ascii="Wingdings" w:hAnsi="Wingdings" w:hint="default"/>
      </w:rPr>
    </w:lvl>
    <w:lvl w:ilvl="3" w:tplc="0C0C0001" w:tentative="1">
      <w:start w:val="1"/>
      <w:numFmt w:val="bullet"/>
      <w:lvlText w:val=""/>
      <w:lvlJc w:val="left"/>
      <w:pPr>
        <w:ind w:left="2747" w:hanging="360"/>
      </w:pPr>
      <w:rPr>
        <w:rFonts w:ascii="Symbol" w:hAnsi="Symbol" w:hint="default"/>
      </w:rPr>
    </w:lvl>
    <w:lvl w:ilvl="4" w:tplc="0C0C0003" w:tentative="1">
      <w:start w:val="1"/>
      <w:numFmt w:val="bullet"/>
      <w:lvlText w:val="o"/>
      <w:lvlJc w:val="left"/>
      <w:pPr>
        <w:ind w:left="3467" w:hanging="360"/>
      </w:pPr>
      <w:rPr>
        <w:rFonts w:ascii="Courier New" w:hAnsi="Courier New" w:cs="Courier New" w:hint="default"/>
      </w:rPr>
    </w:lvl>
    <w:lvl w:ilvl="5" w:tplc="0C0C0005" w:tentative="1">
      <w:start w:val="1"/>
      <w:numFmt w:val="bullet"/>
      <w:lvlText w:val=""/>
      <w:lvlJc w:val="left"/>
      <w:pPr>
        <w:ind w:left="4187" w:hanging="360"/>
      </w:pPr>
      <w:rPr>
        <w:rFonts w:ascii="Wingdings" w:hAnsi="Wingdings" w:hint="default"/>
      </w:rPr>
    </w:lvl>
    <w:lvl w:ilvl="6" w:tplc="0C0C0001" w:tentative="1">
      <w:start w:val="1"/>
      <w:numFmt w:val="bullet"/>
      <w:lvlText w:val=""/>
      <w:lvlJc w:val="left"/>
      <w:pPr>
        <w:ind w:left="4907" w:hanging="360"/>
      </w:pPr>
      <w:rPr>
        <w:rFonts w:ascii="Symbol" w:hAnsi="Symbol" w:hint="default"/>
      </w:rPr>
    </w:lvl>
    <w:lvl w:ilvl="7" w:tplc="0C0C0003" w:tentative="1">
      <w:start w:val="1"/>
      <w:numFmt w:val="bullet"/>
      <w:lvlText w:val="o"/>
      <w:lvlJc w:val="left"/>
      <w:pPr>
        <w:ind w:left="5627" w:hanging="360"/>
      </w:pPr>
      <w:rPr>
        <w:rFonts w:ascii="Courier New" w:hAnsi="Courier New" w:cs="Courier New" w:hint="default"/>
      </w:rPr>
    </w:lvl>
    <w:lvl w:ilvl="8" w:tplc="0C0C0005" w:tentative="1">
      <w:start w:val="1"/>
      <w:numFmt w:val="bullet"/>
      <w:lvlText w:val=""/>
      <w:lvlJc w:val="left"/>
      <w:pPr>
        <w:ind w:left="6347" w:hanging="360"/>
      </w:pPr>
      <w:rPr>
        <w:rFonts w:ascii="Wingdings" w:hAnsi="Wingdings" w:hint="default"/>
      </w:rPr>
    </w:lvl>
  </w:abstractNum>
  <w:abstractNum w:abstractNumId="23" w15:restartNumberingAfterBreak="0">
    <w:nsid w:val="55CE069F"/>
    <w:multiLevelType w:val="hybridMultilevel"/>
    <w:tmpl w:val="6832D8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79D65C9"/>
    <w:multiLevelType w:val="hybridMultilevel"/>
    <w:tmpl w:val="B5AADC1E"/>
    <w:lvl w:ilvl="0" w:tplc="1B98DB8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599151A1"/>
    <w:multiLevelType w:val="hybridMultilevel"/>
    <w:tmpl w:val="8F6E001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6" w15:restartNumberingAfterBreak="0">
    <w:nsid w:val="5F10219D"/>
    <w:multiLevelType w:val="hybridMultilevel"/>
    <w:tmpl w:val="C9DCB0A4"/>
    <w:lvl w:ilvl="0" w:tplc="729EAC84">
      <w:start w:val="1"/>
      <w:numFmt w:val="upperLetter"/>
      <w:lvlText w:val="%1."/>
      <w:lvlJc w:val="left"/>
      <w:pPr>
        <w:ind w:left="396" w:hanging="396"/>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7" w15:restartNumberingAfterBreak="0">
    <w:nsid w:val="65BF2ADF"/>
    <w:multiLevelType w:val="multilevel"/>
    <w:tmpl w:val="1DFCA7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9BE6A3D"/>
    <w:multiLevelType w:val="hybridMultilevel"/>
    <w:tmpl w:val="7D40A22E"/>
    <w:lvl w:ilvl="0" w:tplc="5DA63146">
      <w:start w:val="1"/>
      <w:numFmt w:val="bullet"/>
      <w:lvlText w:val=""/>
      <w:lvlJc w:val="lef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185CEF"/>
    <w:multiLevelType w:val="hybridMultilevel"/>
    <w:tmpl w:val="6912444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0"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31" w15:restartNumberingAfterBreak="0">
    <w:nsid w:val="6B4F0B1A"/>
    <w:multiLevelType w:val="hybridMultilevel"/>
    <w:tmpl w:val="EB104AAA"/>
    <w:lvl w:ilvl="0" w:tplc="0C0C0003">
      <w:start w:val="1"/>
      <w:numFmt w:val="bullet"/>
      <w:lvlText w:val="o"/>
      <w:lvlJc w:val="left"/>
      <w:pPr>
        <w:ind w:left="717" w:hanging="360"/>
      </w:pPr>
      <w:rPr>
        <w:rFonts w:ascii="Courier New" w:hAnsi="Courier New" w:cs="Courier New" w:hint="default"/>
      </w:rPr>
    </w:lvl>
    <w:lvl w:ilvl="1" w:tplc="0C0C0003">
      <w:start w:val="1"/>
      <w:numFmt w:val="bullet"/>
      <w:lvlText w:val="o"/>
      <w:lvlJc w:val="left"/>
      <w:pPr>
        <w:ind w:left="1437" w:hanging="360"/>
      </w:pPr>
      <w:rPr>
        <w:rFonts w:ascii="Courier New" w:hAnsi="Courier New" w:cs="Courier New" w:hint="default"/>
      </w:rPr>
    </w:lvl>
    <w:lvl w:ilvl="2" w:tplc="0C0C0001">
      <w:start w:val="1"/>
      <w:numFmt w:val="bullet"/>
      <w:lvlText w:val=""/>
      <w:lvlJc w:val="left"/>
      <w:pPr>
        <w:ind w:left="2157" w:hanging="180"/>
      </w:pPr>
      <w:rPr>
        <w:rFonts w:ascii="Symbol" w:hAnsi="Symbol" w:hint="default"/>
      </w:rPr>
    </w:lvl>
    <w:lvl w:ilvl="3" w:tplc="0C0C000F" w:tentative="1">
      <w:start w:val="1"/>
      <w:numFmt w:val="decimal"/>
      <w:lvlText w:val="%4."/>
      <w:lvlJc w:val="left"/>
      <w:pPr>
        <w:ind w:left="2877" w:hanging="360"/>
      </w:pPr>
    </w:lvl>
    <w:lvl w:ilvl="4" w:tplc="0C0C0019" w:tentative="1">
      <w:start w:val="1"/>
      <w:numFmt w:val="lowerLetter"/>
      <w:lvlText w:val="%5."/>
      <w:lvlJc w:val="left"/>
      <w:pPr>
        <w:ind w:left="3597" w:hanging="360"/>
      </w:pPr>
    </w:lvl>
    <w:lvl w:ilvl="5" w:tplc="0C0C001B" w:tentative="1">
      <w:start w:val="1"/>
      <w:numFmt w:val="lowerRoman"/>
      <w:lvlText w:val="%6."/>
      <w:lvlJc w:val="right"/>
      <w:pPr>
        <w:ind w:left="4317" w:hanging="180"/>
      </w:pPr>
    </w:lvl>
    <w:lvl w:ilvl="6" w:tplc="0C0C000F" w:tentative="1">
      <w:start w:val="1"/>
      <w:numFmt w:val="decimal"/>
      <w:lvlText w:val="%7."/>
      <w:lvlJc w:val="left"/>
      <w:pPr>
        <w:ind w:left="5037" w:hanging="360"/>
      </w:pPr>
    </w:lvl>
    <w:lvl w:ilvl="7" w:tplc="0C0C0019" w:tentative="1">
      <w:start w:val="1"/>
      <w:numFmt w:val="lowerLetter"/>
      <w:lvlText w:val="%8."/>
      <w:lvlJc w:val="left"/>
      <w:pPr>
        <w:ind w:left="5757" w:hanging="360"/>
      </w:pPr>
    </w:lvl>
    <w:lvl w:ilvl="8" w:tplc="0C0C001B" w:tentative="1">
      <w:start w:val="1"/>
      <w:numFmt w:val="lowerRoman"/>
      <w:lvlText w:val="%9."/>
      <w:lvlJc w:val="right"/>
      <w:pPr>
        <w:ind w:left="6477" w:hanging="180"/>
      </w:pPr>
    </w:lvl>
  </w:abstractNum>
  <w:abstractNum w:abstractNumId="32" w15:restartNumberingAfterBreak="0">
    <w:nsid w:val="6C541D30"/>
    <w:multiLevelType w:val="hybridMultilevel"/>
    <w:tmpl w:val="B09E22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6D2E5F49"/>
    <w:multiLevelType w:val="hybridMultilevel"/>
    <w:tmpl w:val="686EC5C0"/>
    <w:lvl w:ilvl="0" w:tplc="0C0C0001">
      <w:start w:val="1"/>
      <w:numFmt w:val="bullet"/>
      <w:lvlText w:val=""/>
      <w:lvlJc w:val="left"/>
      <w:pPr>
        <w:ind w:left="360" w:hanging="360"/>
      </w:pPr>
      <w:rPr>
        <w:rFonts w:ascii="Symbol" w:hAnsi="Symbol" w:hint="default"/>
      </w:rPr>
    </w:lvl>
    <w:lvl w:ilvl="1" w:tplc="CFD81736">
      <w:start w:val="1"/>
      <w:numFmt w:val="bullet"/>
      <w:lvlText w:val="o"/>
      <w:lvlJc w:val="left"/>
      <w:pPr>
        <w:ind w:left="1070" w:hanging="360"/>
      </w:pPr>
      <w:rPr>
        <w:rFonts w:ascii="Courier New" w:hAnsi="Courier New" w:cs="Courier New" w:hint="default"/>
        <w:color w:val="auto"/>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4" w15:restartNumberingAfterBreak="0">
    <w:nsid w:val="739A1FE0"/>
    <w:multiLevelType w:val="hybridMultilevel"/>
    <w:tmpl w:val="A990632E"/>
    <w:lvl w:ilvl="0" w:tplc="0C0C0001">
      <w:start w:val="1"/>
      <w:numFmt w:val="bullet"/>
      <w:lvlText w:val=""/>
      <w:lvlJc w:val="left"/>
      <w:pPr>
        <w:ind w:left="396" w:hanging="396"/>
      </w:pPr>
      <w:rPr>
        <w:rFonts w:ascii="Symbol" w:hAnsi="Symbol"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5" w15:restartNumberingAfterBreak="0">
    <w:nsid w:val="77246E63"/>
    <w:multiLevelType w:val="hybridMultilevel"/>
    <w:tmpl w:val="FEF0F2AC"/>
    <w:lvl w:ilvl="0" w:tplc="0C0C0001">
      <w:start w:val="1"/>
      <w:numFmt w:val="bullet"/>
      <w:lvlText w:val=""/>
      <w:lvlJc w:val="left"/>
      <w:pPr>
        <w:ind w:left="360" w:hanging="360"/>
      </w:pPr>
      <w:rPr>
        <w:rFonts w:ascii="Symbol" w:hAnsi="Symbol" w:hint="default"/>
      </w:rPr>
    </w:lvl>
    <w:lvl w:ilvl="1" w:tplc="0C0C0019">
      <w:start w:val="1"/>
      <w:numFmt w:val="lowerLetter"/>
      <w:lvlText w:val="%2."/>
      <w:lvlJc w:val="left"/>
      <w:pPr>
        <w:ind w:left="1080" w:hanging="360"/>
      </w:pPr>
    </w:lvl>
    <w:lvl w:ilvl="2" w:tplc="0C0C001B">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6" w15:restartNumberingAfterBreak="0">
    <w:nsid w:val="7A044CD1"/>
    <w:multiLevelType w:val="hybridMultilevel"/>
    <w:tmpl w:val="30F2091A"/>
    <w:lvl w:ilvl="0" w:tplc="0C0C0001">
      <w:start w:val="1"/>
      <w:numFmt w:val="bullet"/>
      <w:lvlText w:val=""/>
      <w:lvlJc w:val="left"/>
      <w:pPr>
        <w:ind w:left="720" w:hanging="360"/>
      </w:pPr>
      <w:rPr>
        <w:rFonts w:ascii="Symbol" w:hAnsi="Symbol" w:hint="default"/>
        <w:sz w:val="22"/>
        <w:szCs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7EE865D0"/>
    <w:multiLevelType w:val="hybridMultilevel"/>
    <w:tmpl w:val="CB42488E"/>
    <w:lvl w:ilvl="0" w:tplc="D19035E4">
      <w:start w:val="1"/>
      <w:numFmt w:val="bullet"/>
      <w:lvlText w:val=""/>
      <w:lvlJc w:val="left"/>
      <w:pPr>
        <w:ind w:left="502" w:hanging="360"/>
      </w:pPr>
      <w:rPr>
        <w:rFonts w:ascii="Symbol" w:hAnsi="Symbol" w:hint="default"/>
        <w:sz w:val="22"/>
        <w:szCs w:val="22"/>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38" w15:restartNumberingAfterBreak="0">
    <w:nsid w:val="7F61715F"/>
    <w:multiLevelType w:val="hybridMultilevel"/>
    <w:tmpl w:val="191803C8"/>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9" w15:restartNumberingAfterBreak="0">
    <w:nsid w:val="7F85590E"/>
    <w:multiLevelType w:val="hybridMultilevel"/>
    <w:tmpl w:val="2F787886"/>
    <w:lvl w:ilvl="0" w:tplc="0C0C0001">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0C0C0001">
      <w:start w:val="1"/>
      <w:numFmt w:val="bullet"/>
      <w:lvlText w:val=""/>
      <w:lvlJc w:val="left"/>
      <w:pPr>
        <w:ind w:left="2160" w:hanging="180"/>
      </w:pPr>
      <w:rPr>
        <w:rFonts w:ascii="Symbol" w:hAnsi="Symbol" w:hint="default"/>
      </w:rPr>
    </w:lvl>
    <w:lvl w:ilvl="3" w:tplc="0C0C000F" w:tentative="1">
      <w:start w:val="1"/>
      <w:numFmt w:val="decimal"/>
      <w:lvlText w:val="%4."/>
      <w:lvlJc w:val="left"/>
      <w:pPr>
        <w:ind w:left="2880" w:hanging="360"/>
      </w:pPr>
    </w:lvl>
    <w:lvl w:ilvl="4" w:tplc="0C0C0019">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8"/>
  </w:num>
  <w:num w:numId="2">
    <w:abstractNumId w:val="33"/>
  </w:num>
  <w:num w:numId="3">
    <w:abstractNumId w:val="18"/>
  </w:num>
  <w:num w:numId="4">
    <w:abstractNumId w:val="17"/>
  </w:num>
  <w:num w:numId="5">
    <w:abstractNumId w:val="30"/>
  </w:num>
  <w:num w:numId="6">
    <w:abstractNumId w:val="21"/>
  </w:num>
  <w:num w:numId="7">
    <w:abstractNumId w:val="13"/>
  </w:num>
  <w:num w:numId="8">
    <w:abstractNumId w:val="38"/>
  </w:num>
  <w:num w:numId="9">
    <w:abstractNumId w:val="8"/>
  </w:num>
  <w:num w:numId="10">
    <w:abstractNumId w:val="14"/>
  </w:num>
  <w:num w:numId="11">
    <w:abstractNumId w:val="11"/>
  </w:num>
  <w:num w:numId="12">
    <w:abstractNumId w:val="20"/>
  </w:num>
  <w:num w:numId="13">
    <w:abstractNumId w:val="27"/>
  </w:num>
  <w:num w:numId="14">
    <w:abstractNumId w:val="37"/>
  </w:num>
  <w:num w:numId="15">
    <w:abstractNumId w:val="15"/>
  </w:num>
  <w:num w:numId="16">
    <w:abstractNumId w:val="3"/>
  </w:num>
  <w:num w:numId="17">
    <w:abstractNumId w:val="34"/>
  </w:num>
  <w:num w:numId="18">
    <w:abstractNumId w:val="25"/>
  </w:num>
  <w:num w:numId="19">
    <w:abstractNumId w:val="9"/>
  </w:num>
  <w:num w:numId="20">
    <w:abstractNumId w:val="16"/>
  </w:num>
  <w:num w:numId="21">
    <w:abstractNumId w:val="24"/>
  </w:num>
  <w:num w:numId="22">
    <w:abstractNumId w:val="32"/>
  </w:num>
  <w:num w:numId="23">
    <w:abstractNumId w:val="12"/>
  </w:num>
  <w:num w:numId="24">
    <w:abstractNumId w:val="23"/>
  </w:num>
  <w:num w:numId="25">
    <w:abstractNumId w:val="39"/>
  </w:num>
  <w:num w:numId="26">
    <w:abstractNumId w:val="35"/>
  </w:num>
  <w:num w:numId="27">
    <w:abstractNumId w:val="10"/>
  </w:num>
  <w:num w:numId="28">
    <w:abstractNumId w:val="29"/>
  </w:num>
  <w:num w:numId="29">
    <w:abstractNumId w:val="31"/>
  </w:num>
  <w:num w:numId="30">
    <w:abstractNumId w:val="2"/>
  </w:num>
  <w:num w:numId="31">
    <w:abstractNumId w:val="26"/>
  </w:num>
  <w:num w:numId="32">
    <w:abstractNumId w:val="17"/>
  </w:num>
  <w:num w:numId="33">
    <w:abstractNumId w:val="18"/>
  </w:num>
  <w:num w:numId="34">
    <w:abstractNumId w:val="4"/>
  </w:num>
  <w:num w:numId="35">
    <w:abstractNumId w:val="22"/>
  </w:num>
  <w:num w:numId="36">
    <w:abstractNumId w:val="6"/>
  </w:num>
  <w:num w:numId="37">
    <w:abstractNumId w:val="7"/>
  </w:num>
  <w:num w:numId="38">
    <w:abstractNumId w:val="0"/>
  </w:num>
  <w:num w:numId="39">
    <w:abstractNumId w:val="19"/>
  </w:num>
  <w:num w:numId="40">
    <w:abstractNumId w:val="36"/>
  </w:num>
  <w:num w:numId="41">
    <w:abstractNumId w:val="1"/>
  </w:num>
  <w:num w:numId="42">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3453"/>
    <w:rsid w:val="000044F5"/>
    <w:rsid w:val="000057DD"/>
    <w:rsid w:val="000135E2"/>
    <w:rsid w:val="0001398D"/>
    <w:rsid w:val="00030216"/>
    <w:rsid w:val="00035250"/>
    <w:rsid w:val="0004239E"/>
    <w:rsid w:val="00044D1E"/>
    <w:rsid w:val="00045015"/>
    <w:rsid w:val="0006118D"/>
    <w:rsid w:val="0006493A"/>
    <w:rsid w:val="00070B3B"/>
    <w:rsid w:val="0007625D"/>
    <w:rsid w:val="000816B0"/>
    <w:rsid w:val="000927F4"/>
    <w:rsid w:val="000B4C79"/>
    <w:rsid w:val="000B4D70"/>
    <w:rsid w:val="000B4DBA"/>
    <w:rsid w:val="000C24F4"/>
    <w:rsid w:val="000D7AA8"/>
    <w:rsid w:val="000E20B6"/>
    <w:rsid w:val="000E3F01"/>
    <w:rsid w:val="000E6984"/>
    <w:rsid w:val="000F5A63"/>
    <w:rsid w:val="00100219"/>
    <w:rsid w:val="00103252"/>
    <w:rsid w:val="001073D8"/>
    <w:rsid w:val="0011001C"/>
    <w:rsid w:val="00114F03"/>
    <w:rsid w:val="00121BC0"/>
    <w:rsid w:val="0012329E"/>
    <w:rsid w:val="00126582"/>
    <w:rsid w:val="00145AE5"/>
    <w:rsid w:val="0015377A"/>
    <w:rsid w:val="00161A06"/>
    <w:rsid w:val="0016434C"/>
    <w:rsid w:val="00164DCA"/>
    <w:rsid w:val="001660B6"/>
    <w:rsid w:val="00166E74"/>
    <w:rsid w:val="00167D4E"/>
    <w:rsid w:val="0017194E"/>
    <w:rsid w:val="00172F99"/>
    <w:rsid w:val="00193EB8"/>
    <w:rsid w:val="00196722"/>
    <w:rsid w:val="00196C20"/>
    <w:rsid w:val="001C43D9"/>
    <w:rsid w:val="001C5FF8"/>
    <w:rsid w:val="001D21C6"/>
    <w:rsid w:val="001E6097"/>
    <w:rsid w:val="001E77BE"/>
    <w:rsid w:val="001F563B"/>
    <w:rsid w:val="00223419"/>
    <w:rsid w:val="00224B0F"/>
    <w:rsid w:val="002313DE"/>
    <w:rsid w:val="002349C1"/>
    <w:rsid w:val="00234F2E"/>
    <w:rsid w:val="00236540"/>
    <w:rsid w:val="0023706F"/>
    <w:rsid w:val="0024129B"/>
    <w:rsid w:val="00250DBA"/>
    <w:rsid w:val="002539B7"/>
    <w:rsid w:val="00253BB8"/>
    <w:rsid w:val="0025595F"/>
    <w:rsid w:val="00265C59"/>
    <w:rsid w:val="00266FD3"/>
    <w:rsid w:val="0027010B"/>
    <w:rsid w:val="002762C4"/>
    <w:rsid w:val="0028121C"/>
    <w:rsid w:val="00284614"/>
    <w:rsid w:val="00286503"/>
    <w:rsid w:val="002869F0"/>
    <w:rsid w:val="0029594F"/>
    <w:rsid w:val="002A5CA3"/>
    <w:rsid w:val="002B05E9"/>
    <w:rsid w:val="002C3626"/>
    <w:rsid w:val="002C75FB"/>
    <w:rsid w:val="002D7A35"/>
    <w:rsid w:val="002D7BAB"/>
    <w:rsid w:val="002D7EFB"/>
    <w:rsid w:val="002E56A7"/>
    <w:rsid w:val="002F2FF8"/>
    <w:rsid w:val="003058E6"/>
    <w:rsid w:val="00311854"/>
    <w:rsid w:val="00312B88"/>
    <w:rsid w:val="00353BF6"/>
    <w:rsid w:val="003649B9"/>
    <w:rsid w:val="00372029"/>
    <w:rsid w:val="00373B10"/>
    <w:rsid w:val="00374248"/>
    <w:rsid w:val="00376620"/>
    <w:rsid w:val="003907DA"/>
    <w:rsid w:val="003911F7"/>
    <w:rsid w:val="00391C64"/>
    <w:rsid w:val="00393189"/>
    <w:rsid w:val="00396414"/>
    <w:rsid w:val="003969AA"/>
    <w:rsid w:val="00396A3D"/>
    <w:rsid w:val="003A327F"/>
    <w:rsid w:val="003A7572"/>
    <w:rsid w:val="003B04DD"/>
    <w:rsid w:val="003B2935"/>
    <w:rsid w:val="003C04F4"/>
    <w:rsid w:val="003C4F56"/>
    <w:rsid w:val="003D22B2"/>
    <w:rsid w:val="003D7E50"/>
    <w:rsid w:val="003E113D"/>
    <w:rsid w:val="003F2485"/>
    <w:rsid w:val="0040662D"/>
    <w:rsid w:val="0041512C"/>
    <w:rsid w:val="00430AE2"/>
    <w:rsid w:val="004329F1"/>
    <w:rsid w:val="00453743"/>
    <w:rsid w:val="004546AC"/>
    <w:rsid w:val="00454710"/>
    <w:rsid w:val="00454DC7"/>
    <w:rsid w:val="0046640C"/>
    <w:rsid w:val="00474B5A"/>
    <w:rsid w:val="00476B8A"/>
    <w:rsid w:val="00484436"/>
    <w:rsid w:val="00487928"/>
    <w:rsid w:val="00493DF0"/>
    <w:rsid w:val="004A008B"/>
    <w:rsid w:val="004A1E08"/>
    <w:rsid w:val="004A5124"/>
    <w:rsid w:val="004B6604"/>
    <w:rsid w:val="004C43EF"/>
    <w:rsid w:val="004D1E31"/>
    <w:rsid w:val="004D610A"/>
    <w:rsid w:val="004E2540"/>
    <w:rsid w:val="004E26BF"/>
    <w:rsid w:val="004E43D4"/>
    <w:rsid w:val="004E5579"/>
    <w:rsid w:val="00506FFE"/>
    <w:rsid w:val="005125D6"/>
    <w:rsid w:val="00513579"/>
    <w:rsid w:val="00514FD6"/>
    <w:rsid w:val="00517D1C"/>
    <w:rsid w:val="00525129"/>
    <w:rsid w:val="00530943"/>
    <w:rsid w:val="00533AAB"/>
    <w:rsid w:val="00533DEC"/>
    <w:rsid w:val="0053659B"/>
    <w:rsid w:val="0053743B"/>
    <w:rsid w:val="0053787B"/>
    <w:rsid w:val="00544B85"/>
    <w:rsid w:val="00545410"/>
    <w:rsid w:val="005529EE"/>
    <w:rsid w:val="005552C7"/>
    <w:rsid w:val="00562C9F"/>
    <w:rsid w:val="00564F04"/>
    <w:rsid w:val="00566ABB"/>
    <w:rsid w:val="0057433D"/>
    <w:rsid w:val="005778AD"/>
    <w:rsid w:val="00577E1E"/>
    <w:rsid w:val="005851CC"/>
    <w:rsid w:val="0058772E"/>
    <w:rsid w:val="00591840"/>
    <w:rsid w:val="005963CE"/>
    <w:rsid w:val="005A0161"/>
    <w:rsid w:val="005A287A"/>
    <w:rsid w:val="005C07AB"/>
    <w:rsid w:val="005C450E"/>
    <w:rsid w:val="005D5AD2"/>
    <w:rsid w:val="005D6625"/>
    <w:rsid w:val="005E024A"/>
    <w:rsid w:val="005E249F"/>
    <w:rsid w:val="005E3AF4"/>
    <w:rsid w:val="005E606D"/>
    <w:rsid w:val="005F3527"/>
    <w:rsid w:val="0060095E"/>
    <w:rsid w:val="006034D6"/>
    <w:rsid w:val="0062090C"/>
    <w:rsid w:val="0062099B"/>
    <w:rsid w:val="00621803"/>
    <w:rsid w:val="00626532"/>
    <w:rsid w:val="00627690"/>
    <w:rsid w:val="00627FBA"/>
    <w:rsid w:val="00647F07"/>
    <w:rsid w:val="006523DE"/>
    <w:rsid w:val="00654C23"/>
    <w:rsid w:val="00663E30"/>
    <w:rsid w:val="00665774"/>
    <w:rsid w:val="00667BAF"/>
    <w:rsid w:val="00670113"/>
    <w:rsid w:val="0068170E"/>
    <w:rsid w:val="00684325"/>
    <w:rsid w:val="00690108"/>
    <w:rsid w:val="006905AA"/>
    <w:rsid w:val="006A72E1"/>
    <w:rsid w:val="006D0B6C"/>
    <w:rsid w:val="006F3382"/>
    <w:rsid w:val="006F3482"/>
    <w:rsid w:val="006F520D"/>
    <w:rsid w:val="00717269"/>
    <w:rsid w:val="007201B7"/>
    <w:rsid w:val="0072242B"/>
    <w:rsid w:val="00722807"/>
    <w:rsid w:val="00722858"/>
    <w:rsid w:val="00726125"/>
    <w:rsid w:val="00727C0D"/>
    <w:rsid w:val="00734AB5"/>
    <w:rsid w:val="007366CD"/>
    <w:rsid w:val="00745A2C"/>
    <w:rsid w:val="007474B3"/>
    <w:rsid w:val="00750571"/>
    <w:rsid w:val="00761104"/>
    <w:rsid w:val="00764888"/>
    <w:rsid w:val="007718DA"/>
    <w:rsid w:val="007744CD"/>
    <w:rsid w:val="00786EF7"/>
    <w:rsid w:val="007924E3"/>
    <w:rsid w:val="007A0545"/>
    <w:rsid w:val="007B622C"/>
    <w:rsid w:val="007C3A69"/>
    <w:rsid w:val="007C6A38"/>
    <w:rsid w:val="007D0B41"/>
    <w:rsid w:val="007D244F"/>
    <w:rsid w:val="007F115C"/>
    <w:rsid w:val="00802014"/>
    <w:rsid w:val="00817FAE"/>
    <w:rsid w:val="00821845"/>
    <w:rsid w:val="00826E70"/>
    <w:rsid w:val="00826E95"/>
    <w:rsid w:val="00827493"/>
    <w:rsid w:val="00840C88"/>
    <w:rsid w:val="0084330D"/>
    <w:rsid w:val="00845782"/>
    <w:rsid w:val="008477EB"/>
    <w:rsid w:val="008515FE"/>
    <w:rsid w:val="00852486"/>
    <w:rsid w:val="00855531"/>
    <w:rsid w:val="00861345"/>
    <w:rsid w:val="0086344F"/>
    <w:rsid w:val="00864585"/>
    <w:rsid w:val="00865921"/>
    <w:rsid w:val="008877FD"/>
    <w:rsid w:val="00893ED1"/>
    <w:rsid w:val="008A2773"/>
    <w:rsid w:val="008A7D2F"/>
    <w:rsid w:val="008B30C5"/>
    <w:rsid w:val="008D5157"/>
    <w:rsid w:val="008E10CC"/>
    <w:rsid w:val="008E18C4"/>
    <w:rsid w:val="008E253F"/>
    <w:rsid w:val="008E35E6"/>
    <w:rsid w:val="008E43D0"/>
    <w:rsid w:val="008F10BA"/>
    <w:rsid w:val="008F10BC"/>
    <w:rsid w:val="00900010"/>
    <w:rsid w:val="00906D5A"/>
    <w:rsid w:val="00907AA6"/>
    <w:rsid w:val="00911C1E"/>
    <w:rsid w:val="009150B9"/>
    <w:rsid w:val="009258DC"/>
    <w:rsid w:val="009361BA"/>
    <w:rsid w:val="00942E01"/>
    <w:rsid w:val="00954A1F"/>
    <w:rsid w:val="00954F73"/>
    <w:rsid w:val="00966D0D"/>
    <w:rsid w:val="00976E08"/>
    <w:rsid w:val="00991D7D"/>
    <w:rsid w:val="0099436E"/>
    <w:rsid w:val="00995AF2"/>
    <w:rsid w:val="0099648C"/>
    <w:rsid w:val="009A4A25"/>
    <w:rsid w:val="009A75FC"/>
    <w:rsid w:val="009B5C5C"/>
    <w:rsid w:val="009C6DB2"/>
    <w:rsid w:val="009D689F"/>
    <w:rsid w:val="009E1266"/>
    <w:rsid w:val="009F71E5"/>
    <w:rsid w:val="009F767D"/>
    <w:rsid w:val="00A04B66"/>
    <w:rsid w:val="00A07934"/>
    <w:rsid w:val="00A1050B"/>
    <w:rsid w:val="00A2529D"/>
    <w:rsid w:val="00A255B5"/>
    <w:rsid w:val="00A333A3"/>
    <w:rsid w:val="00A35735"/>
    <w:rsid w:val="00A35851"/>
    <w:rsid w:val="00A42413"/>
    <w:rsid w:val="00A46F90"/>
    <w:rsid w:val="00A518A8"/>
    <w:rsid w:val="00A6542F"/>
    <w:rsid w:val="00A81E33"/>
    <w:rsid w:val="00A878E0"/>
    <w:rsid w:val="00AA5966"/>
    <w:rsid w:val="00AB45CD"/>
    <w:rsid w:val="00AB7384"/>
    <w:rsid w:val="00AC6B74"/>
    <w:rsid w:val="00AC7EF0"/>
    <w:rsid w:val="00AD4253"/>
    <w:rsid w:val="00AD50FD"/>
    <w:rsid w:val="00AE18E3"/>
    <w:rsid w:val="00AE1BCC"/>
    <w:rsid w:val="00AF2A18"/>
    <w:rsid w:val="00AF4AD2"/>
    <w:rsid w:val="00AF59DD"/>
    <w:rsid w:val="00B06F77"/>
    <w:rsid w:val="00B14054"/>
    <w:rsid w:val="00B1576F"/>
    <w:rsid w:val="00B21311"/>
    <w:rsid w:val="00B216B0"/>
    <w:rsid w:val="00B2485D"/>
    <w:rsid w:val="00B27F38"/>
    <w:rsid w:val="00B3728C"/>
    <w:rsid w:val="00B5076E"/>
    <w:rsid w:val="00B57298"/>
    <w:rsid w:val="00B60E0E"/>
    <w:rsid w:val="00B61905"/>
    <w:rsid w:val="00B6785D"/>
    <w:rsid w:val="00B74A21"/>
    <w:rsid w:val="00B86C75"/>
    <w:rsid w:val="00B86DC4"/>
    <w:rsid w:val="00B92012"/>
    <w:rsid w:val="00B925C0"/>
    <w:rsid w:val="00B96AB7"/>
    <w:rsid w:val="00BA14B6"/>
    <w:rsid w:val="00BA545B"/>
    <w:rsid w:val="00BA5838"/>
    <w:rsid w:val="00BA7D7D"/>
    <w:rsid w:val="00BB22F0"/>
    <w:rsid w:val="00BC6E0F"/>
    <w:rsid w:val="00BD35B3"/>
    <w:rsid w:val="00BD7BA0"/>
    <w:rsid w:val="00BD7C69"/>
    <w:rsid w:val="00BE7BC1"/>
    <w:rsid w:val="00C066DA"/>
    <w:rsid w:val="00C10402"/>
    <w:rsid w:val="00C152C6"/>
    <w:rsid w:val="00C2616B"/>
    <w:rsid w:val="00C26B52"/>
    <w:rsid w:val="00C32722"/>
    <w:rsid w:val="00C4013B"/>
    <w:rsid w:val="00C77E67"/>
    <w:rsid w:val="00C80D20"/>
    <w:rsid w:val="00C83909"/>
    <w:rsid w:val="00C950B1"/>
    <w:rsid w:val="00CA54E1"/>
    <w:rsid w:val="00CA6079"/>
    <w:rsid w:val="00CC4D54"/>
    <w:rsid w:val="00CE53B0"/>
    <w:rsid w:val="00CE63D0"/>
    <w:rsid w:val="00CF4E47"/>
    <w:rsid w:val="00D0151B"/>
    <w:rsid w:val="00D020EF"/>
    <w:rsid w:val="00D02904"/>
    <w:rsid w:val="00D03AFC"/>
    <w:rsid w:val="00D05682"/>
    <w:rsid w:val="00D078A1"/>
    <w:rsid w:val="00D07ECB"/>
    <w:rsid w:val="00D11965"/>
    <w:rsid w:val="00D12AAA"/>
    <w:rsid w:val="00D33519"/>
    <w:rsid w:val="00D358BB"/>
    <w:rsid w:val="00D44D62"/>
    <w:rsid w:val="00D6310E"/>
    <w:rsid w:val="00D76C80"/>
    <w:rsid w:val="00DA3FAE"/>
    <w:rsid w:val="00DA45A8"/>
    <w:rsid w:val="00DA4DD9"/>
    <w:rsid w:val="00DB0665"/>
    <w:rsid w:val="00DB088D"/>
    <w:rsid w:val="00DB3F6F"/>
    <w:rsid w:val="00DB46BC"/>
    <w:rsid w:val="00DC15FB"/>
    <w:rsid w:val="00DC4003"/>
    <w:rsid w:val="00DD02D2"/>
    <w:rsid w:val="00DD4CB1"/>
    <w:rsid w:val="00DD70C6"/>
    <w:rsid w:val="00DF3039"/>
    <w:rsid w:val="00DF4002"/>
    <w:rsid w:val="00DF4403"/>
    <w:rsid w:val="00E06500"/>
    <w:rsid w:val="00E06FD8"/>
    <w:rsid w:val="00E25A91"/>
    <w:rsid w:val="00E353C2"/>
    <w:rsid w:val="00E42EF9"/>
    <w:rsid w:val="00E51945"/>
    <w:rsid w:val="00E534BC"/>
    <w:rsid w:val="00E61125"/>
    <w:rsid w:val="00E65A76"/>
    <w:rsid w:val="00E76A5F"/>
    <w:rsid w:val="00EA31FE"/>
    <w:rsid w:val="00EB05D1"/>
    <w:rsid w:val="00EB3949"/>
    <w:rsid w:val="00EB46DB"/>
    <w:rsid w:val="00EC2C56"/>
    <w:rsid w:val="00EC341A"/>
    <w:rsid w:val="00EC5711"/>
    <w:rsid w:val="00EC5B0C"/>
    <w:rsid w:val="00EC710B"/>
    <w:rsid w:val="00ED15DF"/>
    <w:rsid w:val="00ED725B"/>
    <w:rsid w:val="00EE4C1B"/>
    <w:rsid w:val="00EF1045"/>
    <w:rsid w:val="00EF78FA"/>
    <w:rsid w:val="00F00FAE"/>
    <w:rsid w:val="00F0301F"/>
    <w:rsid w:val="00F03E93"/>
    <w:rsid w:val="00F15739"/>
    <w:rsid w:val="00F16121"/>
    <w:rsid w:val="00F20B19"/>
    <w:rsid w:val="00F22D44"/>
    <w:rsid w:val="00F27A19"/>
    <w:rsid w:val="00F33C15"/>
    <w:rsid w:val="00F36A6F"/>
    <w:rsid w:val="00F37632"/>
    <w:rsid w:val="00F4130E"/>
    <w:rsid w:val="00F47A0A"/>
    <w:rsid w:val="00F51354"/>
    <w:rsid w:val="00F5776B"/>
    <w:rsid w:val="00F612C5"/>
    <w:rsid w:val="00F64E07"/>
    <w:rsid w:val="00F705AD"/>
    <w:rsid w:val="00F72DBB"/>
    <w:rsid w:val="00F77991"/>
    <w:rsid w:val="00F809B3"/>
    <w:rsid w:val="00F80F0A"/>
    <w:rsid w:val="00F81E24"/>
    <w:rsid w:val="00F81F73"/>
    <w:rsid w:val="00F843B3"/>
    <w:rsid w:val="00F92B83"/>
    <w:rsid w:val="00F94187"/>
    <w:rsid w:val="00FA38A3"/>
    <w:rsid w:val="00FA3A89"/>
    <w:rsid w:val="00FB1DB6"/>
    <w:rsid w:val="00FB4986"/>
    <w:rsid w:val="00FC1F19"/>
    <w:rsid w:val="00FC4BAE"/>
    <w:rsid w:val="00FC5EFE"/>
    <w:rsid w:val="00FD100F"/>
    <w:rsid w:val="00FD10F5"/>
    <w:rsid w:val="00FD1133"/>
    <w:rsid w:val="00FE53F7"/>
    <w:rsid w:val="00FF326D"/>
    <w:rsid w:val="00FF4BF5"/>
    <w:rsid w:val="00FF777D"/>
    <w:rsid w:val="022F2550"/>
    <w:rsid w:val="0477E6E6"/>
    <w:rsid w:val="06B03F7A"/>
    <w:rsid w:val="0A2E70EB"/>
    <w:rsid w:val="0D2CAFF3"/>
    <w:rsid w:val="0DE13E5A"/>
    <w:rsid w:val="1285AF3C"/>
    <w:rsid w:val="1618CB6A"/>
    <w:rsid w:val="1DC0478D"/>
    <w:rsid w:val="1E10F266"/>
    <w:rsid w:val="20943A38"/>
    <w:rsid w:val="22020562"/>
    <w:rsid w:val="22CA66EA"/>
    <w:rsid w:val="2315D1B4"/>
    <w:rsid w:val="2B113691"/>
    <w:rsid w:val="30C918FD"/>
    <w:rsid w:val="31451CF5"/>
    <w:rsid w:val="318CFB64"/>
    <w:rsid w:val="33FA0567"/>
    <w:rsid w:val="3483452B"/>
    <w:rsid w:val="3A53BA11"/>
    <w:rsid w:val="4314406A"/>
    <w:rsid w:val="473A8A8F"/>
    <w:rsid w:val="4957134B"/>
    <w:rsid w:val="4C94BE7F"/>
    <w:rsid w:val="5691C202"/>
    <w:rsid w:val="5BDA305F"/>
    <w:rsid w:val="5C5F187A"/>
    <w:rsid w:val="5EDCD55F"/>
    <w:rsid w:val="5FD5A679"/>
    <w:rsid w:val="625D3F0E"/>
    <w:rsid w:val="63708623"/>
    <w:rsid w:val="640DBE4D"/>
    <w:rsid w:val="64951975"/>
    <w:rsid w:val="6A24FE87"/>
    <w:rsid w:val="6CEBA2DA"/>
    <w:rsid w:val="6DA86C8E"/>
    <w:rsid w:val="74509B63"/>
    <w:rsid w:val="7B3903DA"/>
    <w:rsid w:val="7BB68DCB"/>
    <w:rsid w:val="7CB25090"/>
    <w:rsid w:val="7D89E7A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559EA29B"/>
  <w14:defaultImageDpi w14:val="32767"/>
  <w15:docId w15:val="{0A182D8D-7538-4BA8-98B2-7CAF88676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nhideWhenUsed/>
    <w:rsid w:val="005E3AF4"/>
    <w:pPr>
      <w:tabs>
        <w:tab w:val="center" w:pos="4153"/>
        <w:tab w:val="right" w:pos="8306"/>
      </w:tabs>
    </w:pPr>
  </w:style>
  <w:style w:type="character" w:customStyle="1" w:styleId="En-tteCar">
    <w:name w:val="En-tête Car"/>
    <w:basedOn w:val="Policepardfaut"/>
    <w:link w:val="En-tte"/>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5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6F3482"/>
    <w:pPr>
      <w:tabs>
        <w:tab w:val="right" w:leader="dot" w:pos="9536"/>
      </w:tabs>
      <w:spacing w:before="24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customStyle="1" w:styleId="contextualspellingandgrammarerror">
    <w:name w:val="contextualspellingandgrammarerror"/>
    <w:basedOn w:val="Policepardfaut"/>
    <w:rsid w:val="00865921"/>
  </w:style>
  <w:style w:type="character" w:customStyle="1" w:styleId="Mentionnonrsolue1">
    <w:name w:val="Mention non résolue1"/>
    <w:basedOn w:val="Policepardfaut"/>
    <w:uiPriority w:val="99"/>
    <w:semiHidden/>
    <w:unhideWhenUsed/>
    <w:rsid w:val="00B1576F"/>
    <w:rPr>
      <w:color w:val="605E5C"/>
      <w:shd w:val="clear" w:color="auto" w:fill="E1DFDD"/>
    </w:rPr>
  </w:style>
  <w:style w:type="character" w:customStyle="1" w:styleId="Mentionnonrsolue2">
    <w:name w:val="Mention non résolue2"/>
    <w:basedOn w:val="Policepardfaut"/>
    <w:uiPriority w:val="99"/>
    <w:semiHidden/>
    <w:unhideWhenUsed/>
    <w:rsid w:val="00627690"/>
    <w:rPr>
      <w:color w:val="605E5C"/>
      <w:shd w:val="clear" w:color="auto" w:fill="E1DFDD"/>
    </w:rPr>
  </w:style>
  <w:style w:type="paragraph" w:styleId="NormalWeb">
    <w:name w:val="Normal (Web)"/>
    <w:basedOn w:val="Normal"/>
    <w:uiPriority w:val="99"/>
    <w:unhideWhenUsed/>
    <w:rsid w:val="00E25A91"/>
    <w:pPr>
      <w:spacing w:before="100" w:beforeAutospacing="1" w:after="100" w:afterAutospacing="1"/>
    </w:pPr>
    <w:rPr>
      <w:rFonts w:ascii="Times New Roman" w:eastAsia="Times New Roman" w:hAnsi="Times New Roman"/>
      <w:sz w:val="24"/>
      <w:lang w:val="fr-CA" w:eastAsia="fr-CA"/>
    </w:rPr>
  </w:style>
  <w:style w:type="table" w:customStyle="1" w:styleId="Grilledutableau2">
    <w:name w:val="Grille du tableau2"/>
    <w:basedOn w:val="TableauNormal"/>
    <w:next w:val="Grilledutableau"/>
    <w:uiPriority w:val="59"/>
    <w:rsid w:val="00A35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4D6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debasdepage1">
    <w:name w:val="Note de bas de page1"/>
    <w:basedOn w:val="Normal"/>
    <w:next w:val="Notedebasdepage"/>
    <w:link w:val="NotedebasdepageCar"/>
    <w:uiPriority w:val="99"/>
    <w:semiHidden/>
    <w:unhideWhenUsed/>
    <w:rsid w:val="00ED725B"/>
    <w:rPr>
      <w:rFonts w:asciiTheme="minorHAnsi" w:eastAsiaTheme="minorHAnsi" w:hAnsiTheme="minorHAnsi" w:cstheme="minorBidi"/>
      <w:szCs w:val="20"/>
      <w:lang w:eastAsia="en-US"/>
    </w:rPr>
  </w:style>
  <w:style w:type="character" w:customStyle="1" w:styleId="NotedebasdepageCar">
    <w:name w:val="Note de bas de page Car"/>
    <w:basedOn w:val="Policepardfaut"/>
    <w:link w:val="Notedebasdepage1"/>
    <w:uiPriority w:val="99"/>
    <w:semiHidden/>
    <w:rsid w:val="00ED725B"/>
    <w:rPr>
      <w:sz w:val="20"/>
      <w:szCs w:val="20"/>
    </w:rPr>
  </w:style>
  <w:style w:type="character" w:styleId="Appelnotedebasdep">
    <w:name w:val="footnote reference"/>
    <w:basedOn w:val="Policepardfaut"/>
    <w:uiPriority w:val="99"/>
    <w:semiHidden/>
    <w:unhideWhenUsed/>
    <w:rsid w:val="00ED725B"/>
    <w:rPr>
      <w:vertAlign w:val="superscript"/>
    </w:rPr>
  </w:style>
  <w:style w:type="table" w:customStyle="1" w:styleId="Grilledutableau1">
    <w:name w:val="Grille du tableau1"/>
    <w:basedOn w:val="TableauNormal"/>
    <w:next w:val="Grilledutableau"/>
    <w:uiPriority w:val="59"/>
    <w:rsid w:val="00ED725B"/>
    <w:rPr>
      <w:rFonts w:ascii="Arial" w:hAnsi="Arial" w:cs="Arial"/>
      <w:sz w:val="22"/>
      <w:szCs w:val="22"/>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1"/>
    <w:uiPriority w:val="99"/>
    <w:semiHidden/>
    <w:unhideWhenUsed/>
    <w:rsid w:val="00ED725B"/>
    <w:rPr>
      <w:szCs w:val="20"/>
    </w:rPr>
  </w:style>
  <w:style w:type="character" w:customStyle="1" w:styleId="NotedebasdepageCar1">
    <w:name w:val="Note de bas de page Car1"/>
    <w:basedOn w:val="Policepardfaut"/>
    <w:link w:val="Notedebasdepage"/>
    <w:uiPriority w:val="99"/>
    <w:semiHidden/>
    <w:rsid w:val="00ED725B"/>
    <w:rPr>
      <w:rFonts w:ascii="Arial" w:eastAsia="MS Mincho" w:hAnsi="Arial" w:cs="Times New Roman"/>
      <w:sz w:val="20"/>
      <w:szCs w:val="20"/>
      <w:lang w:eastAsia="fr-FR"/>
    </w:rPr>
  </w:style>
  <w:style w:type="character" w:styleId="Lienhypertextesuivivisit">
    <w:name w:val="FollowedHyperlink"/>
    <w:basedOn w:val="Policepardfaut"/>
    <w:uiPriority w:val="99"/>
    <w:semiHidden/>
    <w:unhideWhenUsed/>
    <w:rsid w:val="00DD4CB1"/>
    <w:rPr>
      <w:color w:val="3EBBF0" w:themeColor="followedHyperlink"/>
      <w:u w:val="single"/>
    </w:rPr>
  </w:style>
  <w:style w:type="table" w:customStyle="1" w:styleId="Grilledutableau6">
    <w:name w:val="Grille du tableau6"/>
    <w:basedOn w:val="TableauNormal"/>
    <w:uiPriority w:val="59"/>
    <w:rsid w:val="00722858"/>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oselectword">
    <w:name w:val="autoselectword"/>
    <w:basedOn w:val="Policepardfaut"/>
    <w:rsid w:val="008E18C4"/>
  </w:style>
  <w:style w:type="character" w:customStyle="1" w:styleId="sx">
    <w:name w:val="s_x"/>
    <w:basedOn w:val="Policepardfaut"/>
    <w:rsid w:val="008E18C4"/>
  </w:style>
  <w:style w:type="character" w:customStyle="1" w:styleId="sgls">
    <w:name w:val="s_gls"/>
    <w:basedOn w:val="Policepardfaut"/>
    <w:rsid w:val="008E18C4"/>
  </w:style>
  <w:style w:type="character" w:customStyle="1" w:styleId="apple-converted-space">
    <w:name w:val="apple-converted-space"/>
    <w:basedOn w:val="Policepardfaut"/>
    <w:rsid w:val="008E18C4"/>
  </w:style>
  <w:style w:type="character" w:customStyle="1" w:styleId="UnresolvedMention">
    <w:name w:val="Unresolved Mention"/>
    <w:basedOn w:val="Policepardfaut"/>
    <w:uiPriority w:val="99"/>
    <w:semiHidden/>
    <w:unhideWhenUsed/>
    <w:rsid w:val="00FD1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7021">
      <w:bodyDiv w:val="1"/>
      <w:marLeft w:val="0"/>
      <w:marRight w:val="0"/>
      <w:marTop w:val="0"/>
      <w:marBottom w:val="0"/>
      <w:divBdr>
        <w:top w:val="none" w:sz="0" w:space="0" w:color="auto"/>
        <w:left w:val="none" w:sz="0" w:space="0" w:color="auto"/>
        <w:bottom w:val="none" w:sz="0" w:space="0" w:color="auto"/>
        <w:right w:val="none" w:sz="0" w:space="0" w:color="auto"/>
      </w:divBdr>
      <w:divsChild>
        <w:div w:id="844786397">
          <w:marLeft w:val="0"/>
          <w:marRight w:val="0"/>
          <w:marTop w:val="0"/>
          <w:marBottom w:val="0"/>
          <w:divBdr>
            <w:top w:val="none" w:sz="0" w:space="0" w:color="auto"/>
            <w:left w:val="none" w:sz="0" w:space="0" w:color="auto"/>
            <w:bottom w:val="none" w:sz="0" w:space="0" w:color="auto"/>
            <w:right w:val="none" w:sz="0" w:space="0" w:color="auto"/>
          </w:divBdr>
        </w:div>
        <w:div w:id="1030568190">
          <w:marLeft w:val="0"/>
          <w:marRight w:val="0"/>
          <w:marTop w:val="0"/>
          <w:marBottom w:val="0"/>
          <w:divBdr>
            <w:top w:val="none" w:sz="0" w:space="0" w:color="auto"/>
            <w:left w:val="none" w:sz="0" w:space="0" w:color="auto"/>
            <w:bottom w:val="none" w:sz="0" w:space="0" w:color="auto"/>
            <w:right w:val="none" w:sz="0" w:space="0" w:color="auto"/>
          </w:divBdr>
        </w:div>
      </w:divsChild>
    </w:div>
    <w:div w:id="124666027">
      <w:bodyDiv w:val="1"/>
      <w:marLeft w:val="0"/>
      <w:marRight w:val="0"/>
      <w:marTop w:val="0"/>
      <w:marBottom w:val="0"/>
      <w:divBdr>
        <w:top w:val="none" w:sz="0" w:space="0" w:color="auto"/>
        <w:left w:val="none" w:sz="0" w:space="0" w:color="auto"/>
        <w:bottom w:val="none" w:sz="0" w:space="0" w:color="auto"/>
        <w:right w:val="none" w:sz="0" w:space="0" w:color="auto"/>
      </w:divBdr>
    </w:div>
    <w:div w:id="158471428">
      <w:bodyDiv w:val="1"/>
      <w:marLeft w:val="0"/>
      <w:marRight w:val="0"/>
      <w:marTop w:val="0"/>
      <w:marBottom w:val="0"/>
      <w:divBdr>
        <w:top w:val="none" w:sz="0" w:space="0" w:color="auto"/>
        <w:left w:val="none" w:sz="0" w:space="0" w:color="auto"/>
        <w:bottom w:val="none" w:sz="0" w:space="0" w:color="auto"/>
        <w:right w:val="none" w:sz="0" w:space="0" w:color="auto"/>
      </w:divBdr>
      <w:divsChild>
        <w:div w:id="135530178">
          <w:marLeft w:val="0"/>
          <w:marRight w:val="0"/>
          <w:marTop w:val="0"/>
          <w:marBottom w:val="0"/>
          <w:divBdr>
            <w:top w:val="none" w:sz="0" w:space="0" w:color="auto"/>
            <w:left w:val="none" w:sz="0" w:space="0" w:color="auto"/>
            <w:bottom w:val="none" w:sz="0" w:space="0" w:color="auto"/>
            <w:right w:val="none" w:sz="0" w:space="0" w:color="auto"/>
          </w:divBdr>
        </w:div>
        <w:div w:id="258564929">
          <w:marLeft w:val="0"/>
          <w:marRight w:val="0"/>
          <w:marTop w:val="0"/>
          <w:marBottom w:val="0"/>
          <w:divBdr>
            <w:top w:val="none" w:sz="0" w:space="0" w:color="auto"/>
            <w:left w:val="none" w:sz="0" w:space="0" w:color="auto"/>
            <w:bottom w:val="none" w:sz="0" w:space="0" w:color="auto"/>
            <w:right w:val="none" w:sz="0" w:space="0" w:color="auto"/>
          </w:divBdr>
        </w:div>
        <w:div w:id="1303778502">
          <w:marLeft w:val="0"/>
          <w:marRight w:val="0"/>
          <w:marTop w:val="0"/>
          <w:marBottom w:val="0"/>
          <w:divBdr>
            <w:top w:val="none" w:sz="0" w:space="0" w:color="auto"/>
            <w:left w:val="none" w:sz="0" w:space="0" w:color="auto"/>
            <w:bottom w:val="none" w:sz="0" w:space="0" w:color="auto"/>
            <w:right w:val="none" w:sz="0" w:space="0" w:color="auto"/>
          </w:divBdr>
        </w:div>
        <w:div w:id="1814638933">
          <w:marLeft w:val="0"/>
          <w:marRight w:val="0"/>
          <w:marTop w:val="0"/>
          <w:marBottom w:val="0"/>
          <w:divBdr>
            <w:top w:val="none" w:sz="0" w:space="0" w:color="auto"/>
            <w:left w:val="none" w:sz="0" w:space="0" w:color="auto"/>
            <w:bottom w:val="none" w:sz="0" w:space="0" w:color="auto"/>
            <w:right w:val="none" w:sz="0" w:space="0" w:color="auto"/>
          </w:divBdr>
        </w:div>
        <w:div w:id="1815026059">
          <w:marLeft w:val="0"/>
          <w:marRight w:val="0"/>
          <w:marTop w:val="0"/>
          <w:marBottom w:val="0"/>
          <w:divBdr>
            <w:top w:val="none" w:sz="0" w:space="0" w:color="auto"/>
            <w:left w:val="none" w:sz="0" w:space="0" w:color="auto"/>
            <w:bottom w:val="none" w:sz="0" w:space="0" w:color="auto"/>
            <w:right w:val="none" w:sz="0" w:space="0" w:color="auto"/>
          </w:divBdr>
        </w:div>
      </w:divsChild>
    </w:div>
    <w:div w:id="224265799">
      <w:bodyDiv w:val="1"/>
      <w:marLeft w:val="0"/>
      <w:marRight w:val="0"/>
      <w:marTop w:val="0"/>
      <w:marBottom w:val="0"/>
      <w:divBdr>
        <w:top w:val="none" w:sz="0" w:space="0" w:color="auto"/>
        <w:left w:val="none" w:sz="0" w:space="0" w:color="auto"/>
        <w:bottom w:val="none" w:sz="0" w:space="0" w:color="auto"/>
        <w:right w:val="none" w:sz="0" w:space="0" w:color="auto"/>
      </w:divBdr>
      <w:divsChild>
        <w:div w:id="772628580">
          <w:marLeft w:val="0"/>
          <w:marRight w:val="0"/>
          <w:marTop w:val="0"/>
          <w:marBottom w:val="0"/>
          <w:divBdr>
            <w:top w:val="none" w:sz="0" w:space="0" w:color="auto"/>
            <w:left w:val="none" w:sz="0" w:space="0" w:color="auto"/>
            <w:bottom w:val="none" w:sz="0" w:space="0" w:color="auto"/>
            <w:right w:val="none" w:sz="0" w:space="0" w:color="auto"/>
          </w:divBdr>
        </w:div>
        <w:div w:id="944577954">
          <w:marLeft w:val="0"/>
          <w:marRight w:val="0"/>
          <w:marTop w:val="0"/>
          <w:marBottom w:val="0"/>
          <w:divBdr>
            <w:top w:val="none" w:sz="0" w:space="0" w:color="auto"/>
            <w:left w:val="none" w:sz="0" w:space="0" w:color="auto"/>
            <w:bottom w:val="none" w:sz="0" w:space="0" w:color="auto"/>
            <w:right w:val="none" w:sz="0" w:space="0" w:color="auto"/>
          </w:divBdr>
        </w:div>
        <w:div w:id="1711494318">
          <w:marLeft w:val="0"/>
          <w:marRight w:val="0"/>
          <w:marTop w:val="0"/>
          <w:marBottom w:val="0"/>
          <w:divBdr>
            <w:top w:val="none" w:sz="0" w:space="0" w:color="auto"/>
            <w:left w:val="none" w:sz="0" w:space="0" w:color="auto"/>
            <w:bottom w:val="none" w:sz="0" w:space="0" w:color="auto"/>
            <w:right w:val="none" w:sz="0" w:space="0" w:color="auto"/>
          </w:divBdr>
        </w:div>
        <w:div w:id="1741099221">
          <w:marLeft w:val="0"/>
          <w:marRight w:val="0"/>
          <w:marTop w:val="0"/>
          <w:marBottom w:val="0"/>
          <w:divBdr>
            <w:top w:val="none" w:sz="0" w:space="0" w:color="auto"/>
            <w:left w:val="none" w:sz="0" w:space="0" w:color="auto"/>
            <w:bottom w:val="none" w:sz="0" w:space="0" w:color="auto"/>
            <w:right w:val="none" w:sz="0" w:space="0" w:color="auto"/>
          </w:divBdr>
        </w:div>
      </w:divsChild>
    </w:div>
    <w:div w:id="323780045">
      <w:bodyDiv w:val="1"/>
      <w:marLeft w:val="0"/>
      <w:marRight w:val="0"/>
      <w:marTop w:val="0"/>
      <w:marBottom w:val="0"/>
      <w:divBdr>
        <w:top w:val="none" w:sz="0" w:space="0" w:color="auto"/>
        <w:left w:val="none" w:sz="0" w:space="0" w:color="auto"/>
        <w:bottom w:val="none" w:sz="0" w:space="0" w:color="auto"/>
        <w:right w:val="none" w:sz="0" w:space="0" w:color="auto"/>
      </w:divBdr>
      <w:divsChild>
        <w:div w:id="259334327">
          <w:marLeft w:val="0"/>
          <w:marRight w:val="0"/>
          <w:marTop w:val="0"/>
          <w:marBottom w:val="0"/>
          <w:divBdr>
            <w:top w:val="none" w:sz="0" w:space="0" w:color="auto"/>
            <w:left w:val="none" w:sz="0" w:space="0" w:color="auto"/>
            <w:bottom w:val="none" w:sz="0" w:space="0" w:color="auto"/>
            <w:right w:val="none" w:sz="0" w:space="0" w:color="auto"/>
          </w:divBdr>
        </w:div>
        <w:div w:id="704839907">
          <w:marLeft w:val="0"/>
          <w:marRight w:val="0"/>
          <w:marTop w:val="0"/>
          <w:marBottom w:val="0"/>
          <w:divBdr>
            <w:top w:val="none" w:sz="0" w:space="0" w:color="auto"/>
            <w:left w:val="none" w:sz="0" w:space="0" w:color="auto"/>
            <w:bottom w:val="none" w:sz="0" w:space="0" w:color="auto"/>
            <w:right w:val="none" w:sz="0" w:space="0" w:color="auto"/>
          </w:divBdr>
        </w:div>
        <w:div w:id="2050688879">
          <w:marLeft w:val="0"/>
          <w:marRight w:val="0"/>
          <w:marTop w:val="0"/>
          <w:marBottom w:val="0"/>
          <w:divBdr>
            <w:top w:val="none" w:sz="0" w:space="0" w:color="auto"/>
            <w:left w:val="none" w:sz="0" w:space="0" w:color="auto"/>
            <w:bottom w:val="none" w:sz="0" w:space="0" w:color="auto"/>
            <w:right w:val="none" w:sz="0" w:space="0" w:color="auto"/>
          </w:divBdr>
        </w:div>
      </w:divsChild>
    </w:div>
    <w:div w:id="325210791">
      <w:bodyDiv w:val="1"/>
      <w:marLeft w:val="0"/>
      <w:marRight w:val="0"/>
      <w:marTop w:val="0"/>
      <w:marBottom w:val="0"/>
      <w:divBdr>
        <w:top w:val="none" w:sz="0" w:space="0" w:color="auto"/>
        <w:left w:val="none" w:sz="0" w:space="0" w:color="auto"/>
        <w:bottom w:val="none" w:sz="0" w:space="0" w:color="auto"/>
        <w:right w:val="none" w:sz="0" w:space="0" w:color="auto"/>
      </w:divBdr>
    </w:div>
    <w:div w:id="362705109">
      <w:bodyDiv w:val="1"/>
      <w:marLeft w:val="0"/>
      <w:marRight w:val="0"/>
      <w:marTop w:val="0"/>
      <w:marBottom w:val="0"/>
      <w:divBdr>
        <w:top w:val="none" w:sz="0" w:space="0" w:color="auto"/>
        <w:left w:val="none" w:sz="0" w:space="0" w:color="auto"/>
        <w:bottom w:val="none" w:sz="0" w:space="0" w:color="auto"/>
        <w:right w:val="none" w:sz="0" w:space="0" w:color="auto"/>
      </w:divBdr>
      <w:divsChild>
        <w:div w:id="1156457988">
          <w:marLeft w:val="0"/>
          <w:marRight w:val="0"/>
          <w:marTop w:val="0"/>
          <w:marBottom w:val="0"/>
          <w:divBdr>
            <w:top w:val="none" w:sz="0" w:space="0" w:color="auto"/>
            <w:left w:val="none" w:sz="0" w:space="0" w:color="auto"/>
            <w:bottom w:val="none" w:sz="0" w:space="0" w:color="auto"/>
            <w:right w:val="none" w:sz="0" w:space="0" w:color="auto"/>
          </w:divBdr>
        </w:div>
        <w:div w:id="1326931968">
          <w:marLeft w:val="0"/>
          <w:marRight w:val="0"/>
          <w:marTop w:val="0"/>
          <w:marBottom w:val="0"/>
          <w:divBdr>
            <w:top w:val="none" w:sz="0" w:space="0" w:color="auto"/>
            <w:left w:val="none" w:sz="0" w:space="0" w:color="auto"/>
            <w:bottom w:val="none" w:sz="0" w:space="0" w:color="auto"/>
            <w:right w:val="none" w:sz="0" w:space="0" w:color="auto"/>
          </w:divBdr>
        </w:div>
        <w:div w:id="1945454875">
          <w:marLeft w:val="0"/>
          <w:marRight w:val="0"/>
          <w:marTop w:val="0"/>
          <w:marBottom w:val="0"/>
          <w:divBdr>
            <w:top w:val="none" w:sz="0" w:space="0" w:color="auto"/>
            <w:left w:val="none" w:sz="0" w:space="0" w:color="auto"/>
            <w:bottom w:val="none" w:sz="0" w:space="0" w:color="auto"/>
            <w:right w:val="none" w:sz="0" w:space="0" w:color="auto"/>
          </w:divBdr>
        </w:div>
      </w:divsChild>
    </w:div>
    <w:div w:id="423694409">
      <w:bodyDiv w:val="1"/>
      <w:marLeft w:val="0"/>
      <w:marRight w:val="0"/>
      <w:marTop w:val="0"/>
      <w:marBottom w:val="0"/>
      <w:divBdr>
        <w:top w:val="none" w:sz="0" w:space="0" w:color="auto"/>
        <w:left w:val="none" w:sz="0" w:space="0" w:color="auto"/>
        <w:bottom w:val="none" w:sz="0" w:space="0" w:color="auto"/>
        <w:right w:val="none" w:sz="0" w:space="0" w:color="auto"/>
      </w:divBdr>
    </w:div>
    <w:div w:id="605888090">
      <w:bodyDiv w:val="1"/>
      <w:marLeft w:val="0"/>
      <w:marRight w:val="0"/>
      <w:marTop w:val="0"/>
      <w:marBottom w:val="0"/>
      <w:divBdr>
        <w:top w:val="none" w:sz="0" w:space="0" w:color="auto"/>
        <w:left w:val="none" w:sz="0" w:space="0" w:color="auto"/>
        <w:bottom w:val="none" w:sz="0" w:space="0" w:color="auto"/>
        <w:right w:val="none" w:sz="0" w:space="0" w:color="auto"/>
      </w:divBdr>
    </w:div>
    <w:div w:id="757140544">
      <w:bodyDiv w:val="1"/>
      <w:marLeft w:val="0"/>
      <w:marRight w:val="0"/>
      <w:marTop w:val="0"/>
      <w:marBottom w:val="0"/>
      <w:divBdr>
        <w:top w:val="none" w:sz="0" w:space="0" w:color="auto"/>
        <w:left w:val="none" w:sz="0" w:space="0" w:color="auto"/>
        <w:bottom w:val="none" w:sz="0" w:space="0" w:color="auto"/>
        <w:right w:val="none" w:sz="0" w:space="0" w:color="auto"/>
      </w:divBdr>
    </w:div>
    <w:div w:id="779300306">
      <w:bodyDiv w:val="1"/>
      <w:marLeft w:val="0"/>
      <w:marRight w:val="0"/>
      <w:marTop w:val="0"/>
      <w:marBottom w:val="0"/>
      <w:divBdr>
        <w:top w:val="none" w:sz="0" w:space="0" w:color="auto"/>
        <w:left w:val="none" w:sz="0" w:space="0" w:color="auto"/>
        <w:bottom w:val="none" w:sz="0" w:space="0" w:color="auto"/>
        <w:right w:val="none" w:sz="0" w:space="0" w:color="auto"/>
      </w:divBdr>
      <w:divsChild>
        <w:div w:id="1978367980">
          <w:marLeft w:val="0"/>
          <w:marRight w:val="0"/>
          <w:marTop w:val="0"/>
          <w:marBottom w:val="0"/>
          <w:divBdr>
            <w:top w:val="none" w:sz="0" w:space="0" w:color="auto"/>
            <w:left w:val="none" w:sz="0" w:space="0" w:color="auto"/>
            <w:bottom w:val="none" w:sz="0" w:space="0" w:color="auto"/>
            <w:right w:val="none" w:sz="0" w:space="0" w:color="auto"/>
          </w:divBdr>
        </w:div>
      </w:divsChild>
    </w:div>
    <w:div w:id="782190535">
      <w:bodyDiv w:val="1"/>
      <w:marLeft w:val="0"/>
      <w:marRight w:val="0"/>
      <w:marTop w:val="0"/>
      <w:marBottom w:val="0"/>
      <w:divBdr>
        <w:top w:val="none" w:sz="0" w:space="0" w:color="auto"/>
        <w:left w:val="none" w:sz="0" w:space="0" w:color="auto"/>
        <w:bottom w:val="none" w:sz="0" w:space="0" w:color="auto"/>
        <w:right w:val="none" w:sz="0" w:space="0" w:color="auto"/>
      </w:divBdr>
      <w:divsChild>
        <w:div w:id="544876398">
          <w:marLeft w:val="0"/>
          <w:marRight w:val="0"/>
          <w:marTop w:val="0"/>
          <w:marBottom w:val="0"/>
          <w:divBdr>
            <w:top w:val="none" w:sz="0" w:space="0" w:color="auto"/>
            <w:left w:val="none" w:sz="0" w:space="0" w:color="auto"/>
            <w:bottom w:val="none" w:sz="0" w:space="0" w:color="auto"/>
            <w:right w:val="none" w:sz="0" w:space="0" w:color="auto"/>
          </w:divBdr>
        </w:div>
        <w:div w:id="969751021">
          <w:marLeft w:val="0"/>
          <w:marRight w:val="0"/>
          <w:marTop w:val="0"/>
          <w:marBottom w:val="0"/>
          <w:divBdr>
            <w:top w:val="none" w:sz="0" w:space="0" w:color="auto"/>
            <w:left w:val="none" w:sz="0" w:space="0" w:color="auto"/>
            <w:bottom w:val="none" w:sz="0" w:space="0" w:color="auto"/>
            <w:right w:val="none" w:sz="0" w:space="0" w:color="auto"/>
          </w:divBdr>
        </w:div>
        <w:div w:id="1043942695">
          <w:marLeft w:val="0"/>
          <w:marRight w:val="0"/>
          <w:marTop w:val="0"/>
          <w:marBottom w:val="0"/>
          <w:divBdr>
            <w:top w:val="none" w:sz="0" w:space="0" w:color="auto"/>
            <w:left w:val="none" w:sz="0" w:space="0" w:color="auto"/>
            <w:bottom w:val="none" w:sz="0" w:space="0" w:color="auto"/>
            <w:right w:val="none" w:sz="0" w:space="0" w:color="auto"/>
          </w:divBdr>
        </w:div>
        <w:div w:id="1144203765">
          <w:marLeft w:val="0"/>
          <w:marRight w:val="0"/>
          <w:marTop w:val="0"/>
          <w:marBottom w:val="0"/>
          <w:divBdr>
            <w:top w:val="none" w:sz="0" w:space="0" w:color="auto"/>
            <w:left w:val="none" w:sz="0" w:space="0" w:color="auto"/>
            <w:bottom w:val="none" w:sz="0" w:space="0" w:color="auto"/>
            <w:right w:val="none" w:sz="0" w:space="0" w:color="auto"/>
          </w:divBdr>
        </w:div>
        <w:div w:id="1177963136">
          <w:marLeft w:val="0"/>
          <w:marRight w:val="0"/>
          <w:marTop w:val="0"/>
          <w:marBottom w:val="0"/>
          <w:divBdr>
            <w:top w:val="none" w:sz="0" w:space="0" w:color="auto"/>
            <w:left w:val="none" w:sz="0" w:space="0" w:color="auto"/>
            <w:bottom w:val="none" w:sz="0" w:space="0" w:color="auto"/>
            <w:right w:val="none" w:sz="0" w:space="0" w:color="auto"/>
          </w:divBdr>
        </w:div>
        <w:div w:id="1623072278">
          <w:marLeft w:val="0"/>
          <w:marRight w:val="0"/>
          <w:marTop w:val="0"/>
          <w:marBottom w:val="0"/>
          <w:divBdr>
            <w:top w:val="none" w:sz="0" w:space="0" w:color="auto"/>
            <w:left w:val="none" w:sz="0" w:space="0" w:color="auto"/>
            <w:bottom w:val="none" w:sz="0" w:space="0" w:color="auto"/>
            <w:right w:val="none" w:sz="0" w:space="0" w:color="auto"/>
          </w:divBdr>
        </w:div>
      </w:divsChild>
    </w:div>
    <w:div w:id="905917287">
      <w:bodyDiv w:val="1"/>
      <w:marLeft w:val="0"/>
      <w:marRight w:val="0"/>
      <w:marTop w:val="0"/>
      <w:marBottom w:val="0"/>
      <w:divBdr>
        <w:top w:val="none" w:sz="0" w:space="0" w:color="auto"/>
        <w:left w:val="none" w:sz="0" w:space="0" w:color="auto"/>
        <w:bottom w:val="none" w:sz="0" w:space="0" w:color="auto"/>
        <w:right w:val="none" w:sz="0" w:space="0" w:color="auto"/>
      </w:divBdr>
    </w:div>
    <w:div w:id="923607947">
      <w:bodyDiv w:val="1"/>
      <w:marLeft w:val="0"/>
      <w:marRight w:val="0"/>
      <w:marTop w:val="0"/>
      <w:marBottom w:val="0"/>
      <w:divBdr>
        <w:top w:val="none" w:sz="0" w:space="0" w:color="auto"/>
        <w:left w:val="none" w:sz="0" w:space="0" w:color="auto"/>
        <w:bottom w:val="none" w:sz="0" w:space="0" w:color="auto"/>
        <w:right w:val="none" w:sz="0" w:space="0" w:color="auto"/>
      </w:divBdr>
    </w:div>
    <w:div w:id="1034231789">
      <w:bodyDiv w:val="1"/>
      <w:marLeft w:val="0"/>
      <w:marRight w:val="0"/>
      <w:marTop w:val="0"/>
      <w:marBottom w:val="0"/>
      <w:divBdr>
        <w:top w:val="none" w:sz="0" w:space="0" w:color="auto"/>
        <w:left w:val="none" w:sz="0" w:space="0" w:color="auto"/>
        <w:bottom w:val="none" w:sz="0" w:space="0" w:color="auto"/>
        <w:right w:val="none" w:sz="0" w:space="0" w:color="auto"/>
      </w:divBdr>
    </w:div>
    <w:div w:id="1151294652">
      <w:bodyDiv w:val="1"/>
      <w:marLeft w:val="0"/>
      <w:marRight w:val="0"/>
      <w:marTop w:val="0"/>
      <w:marBottom w:val="0"/>
      <w:divBdr>
        <w:top w:val="none" w:sz="0" w:space="0" w:color="auto"/>
        <w:left w:val="none" w:sz="0" w:space="0" w:color="auto"/>
        <w:bottom w:val="none" w:sz="0" w:space="0" w:color="auto"/>
        <w:right w:val="none" w:sz="0" w:space="0" w:color="auto"/>
      </w:divBdr>
    </w:div>
    <w:div w:id="1194078638">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94100692">
      <w:bodyDiv w:val="1"/>
      <w:marLeft w:val="0"/>
      <w:marRight w:val="0"/>
      <w:marTop w:val="0"/>
      <w:marBottom w:val="0"/>
      <w:divBdr>
        <w:top w:val="none" w:sz="0" w:space="0" w:color="auto"/>
        <w:left w:val="none" w:sz="0" w:space="0" w:color="auto"/>
        <w:bottom w:val="none" w:sz="0" w:space="0" w:color="auto"/>
        <w:right w:val="none" w:sz="0" w:space="0" w:color="auto"/>
      </w:divBdr>
      <w:divsChild>
        <w:div w:id="704644071">
          <w:marLeft w:val="0"/>
          <w:marRight w:val="0"/>
          <w:marTop w:val="0"/>
          <w:marBottom w:val="0"/>
          <w:divBdr>
            <w:top w:val="none" w:sz="0" w:space="0" w:color="auto"/>
            <w:left w:val="none" w:sz="0" w:space="0" w:color="auto"/>
            <w:bottom w:val="none" w:sz="0" w:space="0" w:color="auto"/>
            <w:right w:val="none" w:sz="0" w:space="0" w:color="auto"/>
          </w:divBdr>
        </w:div>
        <w:div w:id="1121144509">
          <w:marLeft w:val="0"/>
          <w:marRight w:val="0"/>
          <w:marTop w:val="0"/>
          <w:marBottom w:val="0"/>
          <w:divBdr>
            <w:top w:val="none" w:sz="0" w:space="0" w:color="auto"/>
            <w:left w:val="none" w:sz="0" w:space="0" w:color="auto"/>
            <w:bottom w:val="none" w:sz="0" w:space="0" w:color="auto"/>
            <w:right w:val="none" w:sz="0" w:space="0" w:color="auto"/>
          </w:divBdr>
        </w:div>
      </w:divsChild>
    </w:div>
    <w:div w:id="1304433047">
      <w:bodyDiv w:val="1"/>
      <w:marLeft w:val="0"/>
      <w:marRight w:val="0"/>
      <w:marTop w:val="0"/>
      <w:marBottom w:val="0"/>
      <w:divBdr>
        <w:top w:val="none" w:sz="0" w:space="0" w:color="auto"/>
        <w:left w:val="none" w:sz="0" w:space="0" w:color="auto"/>
        <w:bottom w:val="none" w:sz="0" w:space="0" w:color="auto"/>
        <w:right w:val="none" w:sz="0" w:space="0" w:color="auto"/>
      </w:divBdr>
    </w:div>
    <w:div w:id="1305700990">
      <w:bodyDiv w:val="1"/>
      <w:marLeft w:val="0"/>
      <w:marRight w:val="0"/>
      <w:marTop w:val="0"/>
      <w:marBottom w:val="0"/>
      <w:divBdr>
        <w:top w:val="none" w:sz="0" w:space="0" w:color="auto"/>
        <w:left w:val="none" w:sz="0" w:space="0" w:color="auto"/>
        <w:bottom w:val="none" w:sz="0" w:space="0" w:color="auto"/>
        <w:right w:val="none" w:sz="0" w:space="0" w:color="auto"/>
      </w:divBdr>
    </w:div>
    <w:div w:id="1545099302">
      <w:bodyDiv w:val="1"/>
      <w:marLeft w:val="0"/>
      <w:marRight w:val="0"/>
      <w:marTop w:val="0"/>
      <w:marBottom w:val="0"/>
      <w:divBdr>
        <w:top w:val="none" w:sz="0" w:space="0" w:color="auto"/>
        <w:left w:val="none" w:sz="0" w:space="0" w:color="auto"/>
        <w:bottom w:val="none" w:sz="0" w:space="0" w:color="auto"/>
        <w:right w:val="none" w:sz="0" w:space="0" w:color="auto"/>
      </w:divBdr>
      <w:divsChild>
        <w:div w:id="566695897">
          <w:marLeft w:val="0"/>
          <w:marRight w:val="0"/>
          <w:marTop w:val="0"/>
          <w:marBottom w:val="0"/>
          <w:divBdr>
            <w:top w:val="none" w:sz="0" w:space="0" w:color="auto"/>
            <w:left w:val="none" w:sz="0" w:space="0" w:color="auto"/>
            <w:bottom w:val="none" w:sz="0" w:space="0" w:color="auto"/>
            <w:right w:val="none" w:sz="0" w:space="0" w:color="auto"/>
          </w:divBdr>
        </w:div>
        <w:div w:id="2099860662">
          <w:marLeft w:val="0"/>
          <w:marRight w:val="0"/>
          <w:marTop w:val="0"/>
          <w:marBottom w:val="0"/>
          <w:divBdr>
            <w:top w:val="none" w:sz="0" w:space="0" w:color="auto"/>
            <w:left w:val="none" w:sz="0" w:space="0" w:color="auto"/>
            <w:bottom w:val="none" w:sz="0" w:space="0" w:color="auto"/>
            <w:right w:val="none" w:sz="0" w:space="0" w:color="auto"/>
          </w:divBdr>
        </w:div>
      </w:divsChild>
    </w:div>
    <w:div w:id="1550385479">
      <w:bodyDiv w:val="1"/>
      <w:marLeft w:val="0"/>
      <w:marRight w:val="0"/>
      <w:marTop w:val="0"/>
      <w:marBottom w:val="0"/>
      <w:divBdr>
        <w:top w:val="none" w:sz="0" w:space="0" w:color="auto"/>
        <w:left w:val="none" w:sz="0" w:space="0" w:color="auto"/>
        <w:bottom w:val="none" w:sz="0" w:space="0" w:color="auto"/>
        <w:right w:val="none" w:sz="0" w:space="0" w:color="auto"/>
      </w:divBdr>
    </w:div>
    <w:div w:id="1559977511">
      <w:bodyDiv w:val="1"/>
      <w:marLeft w:val="0"/>
      <w:marRight w:val="0"/>
      <w:marTop w:val="0"/>
      <w:marBottom w:val="0"/>
      <w:divBdr>
        <w:top w:val="none" w:sz="0" w:space="0" w:color="auto"/>
        <w:left w:val="none" w:sz="0" w:space="0" w:color="auto"/>
        <w:bottom w:val="none" w:sz="0" w:space="0" w:color="auto"/>
        <w:right w:val="none" w:sz="0" w:space="0" w:color="auto"/>
      </w:divBdr>
    </w:div>
    <w:div w:id="1633439128">
      <w:bodyDiv w:val="1"/>
      <w:marLeft w:val="0"/>
      <w:marRight w:val="0"/>
      <w:marTop w:val="0"/>
      <w:marBottom w:val="0"/>
      <w:divBdr>
        <w:top w:val="none" w:sz="0" w:space="0" w:color="auto"/>
        <w:left w:val="none" w:sz="0" w:space="0" w:color="auto"/>
        <w:bottom w:val="none" w:sz="0" w:space="0" w:color="auto"/>
        <w:right w:val="none" w:sz="0" w:space="0" w:color="auto"/>
      </w:divBdr>
    </w:div>
    <w:div w:id="1909684567">
      <w:bodyDiv w:val="1"/>
      <w:marLeft w:val="0"/>
      <w:marRight w:val="0"/>
      <w:marTop w:val="0"/>
      <w:marBottom w:val="0"/>
      <w:divBdr>
        <w:top w:val="none" w:sz="0" w:space="0" w:color="auto"/>
        <w:left w:val="none" w:sz="0" w:space="0" w:color="auto"/>
        <w:bottom w:val="none" w:sz="0" w:space="0" w:color="auto"/>
        <w:right w:val="none" w:sz="0" w:space="0" w:color="auto"/>
      </w:divBdr>
    </w:div>
    <w:div w:id="1927766205">
      <w:bodyDiv w:val="1"/>
      <w:marLeft w:val="0"/>
      <w:marRight w:val="0"/>
      <w:marTop w:val="0"/>
      <w:marBottom w:val="0"/>
      <w:divBdr>
        <w:top w:val="none" w:sz="0" w:space="0" w:color="auto"/>
        <w:left w:val="none" w:sz="0" w:space="0" w:color="auto"/>
        <w:bottom w:val="none" w:sz="0" w:space="0" w:color="auto"/>
        <w:right w:val="none" w:sz="0" w:space="0" w:color="auto"/>
      </w:divBdr>
      <w:divsChild>
        <w:div w:id="746265804">
          <w:marLeft w:val="0"/>
          <w:marRight w:val="0"/>
          <w:marTop w:val="0"/>
          <w:marBottom w:val="0"/>
          <w:divBdr>
            <w:top w:val="none" w:sz="0" w:space="0" w:color="auto"/>
            <w:left w:val="none" w:sz="0" w:space="0" w:color="auto"/>
            <w:bottom w:val="none" w:sz="0" w:space="0" w:color="auto"/>
            <w:right w:val="none" w:sz="0" w:space="0" w:color="auto"/>
          </w:divBdr>
        </w:div>
        <w:div w:id="770390950">
          <w:marLeft w:val="0"/>
          <w:marRight w:val="0"/>
          <w:marTop w:val="0"/>
          <w:marBottom w:val="0"/>
          <w:divBdr>
            <w:top w:val="none" w:sz="0" w:space="0" w:color="auto"/>
            <w:left w:val="none" w:sz="0" w:space="0" w:color="auto"/>
            <w:bottom w:val="none" w:sz="0" w:space="0" w:color="auto"/>
            <w:right w:val="none" w:sz="0" w:space="0" w:color="auto"/>
          </w:divBdr>
        </w:div>
        <w:div w:id="1261138106">
          <w:marLeft w:val="0"/>
          <w:marRight w:val="0"/>
          <w:marTop w:val="0"/>
          <w:marBottom w:val="0"/>
          <w:divBdr>
            <w:top w:val="none" w:sz="0" w:space="0" w:color="auto"/>
            <w:left w:val="none" w:sz="0" w:space="0" w:color="auto"/>
            <w:bottom w:val="none" w:sz="0" w:space="0" w:color="auto"/>
            <w:right w:val="none" w:sz="0" w:space="0" w:color="auto"/>
          </w:divBdr>
        </w:div>
        <w:div w:id="1473983521">
          <w:marLeft w:val="0"/>
          <w:marRight w:val="0"/>
          <w:marTop w:val="0"/>
          <w:marBottom w:val="0"/>
          <w:divBdr>
            <w:top w:val="none" w:sz="0" w:space="0" w:color="auto"/>
            <w:left w:val="none" w:sz="0" w:space="0" w:color="auto"/>
            <w:bottom w:val="none" w:sz="0" w:space="0" w:color="auto"/>
            <w:right w:val="none" w:sz="0" w:space="0" w:color="auto"/>
          </w:divBdr>
        </w:div>
      </w:divsChild>
    </w:div>
    <w:div w:id="1976715431">
      <w:bodyDiv w:val="1"/>
      <w:marLeft w:val="0"/>
      <w:marRight w:val="0"/>
      <w:marTop w:val="0"/>
      <w:marBottom w:val="0"/>
      <w:divBdr>
        <w:top w:val="none" w:sz="0" w:space="0" w:color="auto"/>
        <w:left w:val="none" w:sz="0" w:space="0" w:color="auto"/>
        <w:bottom w:val="none" w:sz="0" w:space="0" w:color="auto"/>
        <w:right w:val="none" w:sz="0" w:space="0" w:color="auto"/>
      </w:divBdr>
      <w:divsChild>
        <w:div w:id="723262926">
          <w:marLeft w:val="0"/>
          <w:marRight w:val="0"/>
          <w:marTop w:val="0"/>
          <w:marBottom w:val="0"/>
          <w:divBdr>
            <w:top w:val="none" w:sz="0" w:space="0" w:color="auto"/>
            <w:left w:val="none" w:sz="0" w:space="0" w:color="auto"/>
            <w:bottom w:val="none" w:sz="0" w:space="0" w:color="auto"/>
            <w:right w:val="none" w:sz="0" w:space="0" w:color="auto"/>
          </w:divBdr>
        </w:div>
        <w:div w:id="1576474672">
          <w:marLeft w:val="0"/>
          <w:marRight w:val="0"/>
          <w:marTop w:val="0"/>
          <w:marBottom w:val="0"/>
          <w:divBdr>
            <w:top w:val="none" w:sz="0" w:space="0" w:color="auto"/>
            <w:left w:val="none" w:sz="0" w:space="0" w:color="auto"/>
            <w:bottom w:val="none" w:sz="0" w:space="0" w:color="auto"/>
            <w:right w:val="none" w:sz="0" w:space="0" w:color="auto"/>
          </w:divBdr>
        </w:div>
        <w:div w:id="1739283969">
          <w:marLeft w:val="0"/>
          <w:marRight w:val="0"/>
          <w:marTop w:val="0"/>
          <w:marBottom w:val="0"/>
          <w:divBdr>
            <w:top w:val="none" w:sz="0" w:space="0" w:color="auto"/>
            <w:left w:val="none" w:sz="0" w:space="0" w:color="auto"/>
            <w:bottom w:val="none" w:sz="0" w:space="0" w:color="auto"/>
            <w:right w:val="none" w:sz="0" w:space="0" w:color="auto"/>
          </w:divBdr>
        </w:div>
        <w:div w:id="2091542314">
          <w:marLeft w:val="0"/>
          <w:marRight w:val="0"/>
          <w:marTop w:val="0"/>
          <w:marBottom w:val="0"/>
          <w:divBdr>
            <w:top w:val="none" w:sz="0" w:space="0" w:color="auto"/>
            <w:left w:val="none" w:sz="0" w:space="0" w:color="auto"/>
            <w:bottom w:val="none" w:sz="0" w:space="0" w:color="auto"/>
            <w:right w:val="none" w:sz="0" w:space="0" w:color="auto"/>
          </w:divBdr>
        </w:div>
      </w:divsChild>
    </w:div>
    <w:div w:id="1977029129">
      <w:bodyDiv w:val="1"/>
      <w:marLeft w:val="0"/>
      <w:marRight w:val="0"/>
      <w:marTop w:val="0"/>
      <w:marBottom w:val="0"/>
      <w:divBdr>
        <w:top w:val="none" w:sz="0" w:space="0" w:color="auto"/>
        <w:left w:val="none" w:sz="0" w:space="0" w:color="auto"/>
        <w:bottom w:val="none" w:sz="0" w:space="0" w:color="auto"/>
        <w:right w:val="none" w:sz="0" w:space="0" w:color="auto"/>
      </w:divBdr>
    </w:div>
    <w:div w:id="2012683525">
      <w:bodyDiv w:val="1"/>
      <w:marLeft w:val="0"/>
      <w:marRight w:val="0"/>
      <w:marTop w:val="0"/>
      <w:marBottom w:val="0"/>
      <w:divBdr>
        <w:top w:val="none" w:sz="0" w:space="0" w:color="auto"/>
        <w:left w:val="none" w:sz="0" w:space="0" w:color="auto"/>
        <w:bottom w:val="none" w:sz="0" w:space="0" w:color="auto"/>
        <w:right w:val="none" w:sz="0" w:space="0" w:color="auto"/>
      </w:divBdr>
    </w:div>
    <w:div w:id="2030134486">
      <w:bodyDiv w:val="1"/>
      <w:marLeft w:val="0"/>
      <w:marRight w:val="0"/>
      <w:marTop w:val="0"/>
      <w:marBottom w:val="0"/>
      <w:divBdr>
        <w:top w:val="none" w:sz="0" w:space="0" w:color="auto"/>
        <w:left w:val="none" w:sz="0" w:space="0" w:color="auto"/>
        <w:bottom w:val="none" w:sz="0" w:space="0" w:color="auto"/>
        <w:right w:val="none" w:sz="0" w:space="0" w:color="auto"/>
      </w:divBdr>
      <w:divsChild>
        <w:div w:id="104354242">
          <w:marLeft w:val="0"/>
          <w:marRight w:val="0"/>
          <w:marTop w:val="0"/>
          <w:marBottom w:val="0"/>
          <w:divBdr>
            <w:top w:val="none" w:sz="0" w:space="0" w:color="auto"/>
            <w:left w:val="none" w:sz="0" w:space="0" w:color="auto"/>
            <w:bottom w:val="none" w:sz="0" w:space="0" w:color="auto"/>
            <w:right w:val="none" w:sz="0" w:space="0" w:color="auto"/>
          </w:divBdr>
        </w:div>
        <w:div w:id="531305690">
          <w:marLeft w:val="0"/>
          <w:marRight w:val="0"/>
          <w:marTop w:val="0"/>
          <w:marBottom w:val="0"/>
          <w:divBdr>
            <w:top w:val="none" w:sz="0" w:space="0" w:color="auto"/>
            <w:left w:val="none" w:sz="0" w:space="0" w:color="auto"/>
            <w:bottom w:val="none" w:sz="0" w:space="0" w:color="auto"/>
            <w:right w:val="none" w:sz="0" w:space="0" w:color="auto"/>
          </w:divBdr>
        </w:div>
        <w:div w:id="1873834399">
          <w:marLeft w:val="0"/>
          <w:marRight w:val="0"/>
          <w:marTop w:val="0"/>
          <w:marBottom w:val="0"/>
          <w:divBdr>
            <w:top w:val="none" w:sz="0" w:space="0" w:color="auto"/>
            <w:left w:val="none" w:sz="0" w:space="0" w:color="auto"/>
            <w:bottom w:val="none" w:sz="0" w:space="0" w:color="auto"/>
            <w:right w:val="none" w:sz="0" w:space="0" w:color="auto"/>
          </w:divBdr>
        </w:div>
      </w:divsChild>
    </w:div>
    <w:div w:id="213073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zonecec.com/" TargetMode="External"/><Relationship Id="rId18" Type="http://schemas.openxmlformats.org/officeDocument/2006/relationships/footer" Target="footer1.xml"/><Relationship Id="rId26" Type="http://schemas.openxmlformats.org/officeDocument/2006/relationships/footer" Target="footer4.xml"/><Relationship Id="rId39" Type="http://schemas.openxmlformats.org/officeDocument/2006/relationships/image" Target="media/image3.png"/><Relationship Id="R3ae6db2cf9d14084" Type="http://schemas.microsoft.com/office/2018/08/relationships/commentsExtensible" Target="commentsExtensible.xml"/><Relationship Id="rId21" Type="http://schemas.openxmlformats.org/officeDocument/2006/relationships/footer" Target="footer3.xml"/><Relationship Id="rId34" Type="http://schemas.openxmlformats.org/officeDocument/2006/relationships/hyperlink" Target="https://www.dk.com/uk/article/engineering-quiz-for-kids-which-type-of-engineer-would-you-be/" TargetMode="External"/><Relationship Id="rId42" Type="http://schemas.openxmlformats.org/officeDocument/2006/relationships/image" Target="media/image6.png"/><Relationship Id="rId47" Type="http://schemas.openxmlformats.org/officeDocument/2006/relationships/hyperlink" Target="https://www.wikihow.com/Make-a-Paper-Airplane" TargetMode="External"/><Relationship Id="rId50" Type="http://schemas.openxmlformats.org/officeDocument/2006/relationships/image" Target="media/image10.emf"/><Relationship Id="rId55" Type="http://schemas.openxmlformats.org/officeDocument/2006/relationships/header" Target="header8.xml"/><Relationship Id="rId63" Type="http://schemas.openxmlformats.org/officeDocument/2006/relationships/image" Target="media/image17.png"/><Relationship Id="rId68" Type="http://schemas.openxmlformats.org/officeDocument/2006/relationships/header" Target="header11.xml"/><Relationship Id="rId7" Type="http://schemas.openxmlformats.org/officeDocument/2006/relationships/settings" Target="settings.xml"/><Relationship Id="rId71" Type="http://schemas.openxmlformats.org/officeDocument/2006/relationships/hyperlink" Target="https://drive.google.com/file/d/1t5jY52eOXwGeEjHdwKesGTRMuAac1F63/view?usp=sharing" TargetMode="Externa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s://www.liveworksheets.com/worksheets/en/English_as_a_Second_Language_(ESL)/Food/Food_and_drinks__zg1066ou" TargetMode="External"/><Relationship Id="rId11" Type="http://schemas.openxmlformats.org/officeDocument/2006/relationships/hyperlink" Target="https://app.didacti.com/" TargetMode="External"/><Relationship Id="rId24" Type="http://schemas.openxmlformats.org/officeDocument/2006/relationships/hyperlink" Target="https://www.franceinter.fr/emissions/les-odyssees/jane-goodall-une-vie-a-observer-les-chimpanzes-episode-1" TargetMode="External"/><Relationship Id="rId32" Type="http://schemas.openxmlformats.org/officeDocument/2006/relationships/hyperlink" Target="https://www.youtube.com/watch?v=BhtQ0TMsrzs&amp;feature=youtu.be&amp;fbclid=IwAR2T3C4dqUErFcpqbKf-ec4R09QVHuOfBAYeMjstKF8SbWxEPoDofbRKEHs" TargetMode="External"/><Relationship Id="rId37" Type="http://schemas.openxmlformats.org/officeDocument/2006/relationships/image" Target="media/image1.png"/><Relationship Id="rId40" Type="http://schemas.openxmlformats.org/officeDocument/2006/relationships/image" Target="media/image4.png"/><Relationship Id="rId45" Type="http://schemas.openxmlformats.org/officeDocument/2006/relationships/image" Target="media/image8.png"/><Relationship Id="rId53" Type="http://schemas.openxmlformats.org/officeDocument/2006/relationships/header" Target="header7.xml"/><Relationship Id="rId58" Type="http://schemas.openxmlformats.org/officeDocument/2006/relationships/image" Target="media/image12.png"/><Relationship Id="rId66" Type="http://schemas.openxmlformats.org/officeDocument/2006/relationships/hyperlink" Target="https://www.1jour1actu.com/info-animee/169837" TargetMode="External"/><Relationship Id="rId7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can01.safelinks.protection.outlook.com/?url=https%3A%2F%2Fpadlet.com%2Fjoseemus%2F21snigrhfzmc&amp;data=02%7C01%7CMELISSA.BENOIST%40CSP.QC.CA%7C64205a5657a344d2697708d7dfb53ac3%7Ce591b77473fc4f65b31584c5a74b7594%7C0%7C0%7C637223841769163129&amp;sdata=HtKMC%2BitMwuvagf8t%2F82YqDED1fgcKggN61FbqqOD%2F0%3D&amp;reserved=0" TargetMode="External"/><Relationship Id="rId23" Type="http://schemas.openxmlformats.org/officeDocument/2006/relationships/hyperlink" Target="https://www.filsantejeunes.com/la-langue-des-signes-6483" TargetMode="External"/><Relationship Id="rId28" Type="http://schemas.openxmlformats.org/officeDocument/2006/relationships/hyperlink" Target="https://www.youtube.com/watch?v=D7BdF3F8f-o" TargetMode="External"/><Relationship Id="rId36" Type="http://schemas.openxmlformats.org/officeDocument/2006/relationships/hyperlink" Target="https://lesfondamentaux.reseau-canope.fr/discipline/mathematiques/solides/tri-prismespyramides/distinguer-prisme-et-pyramide.html" TargetMode="External"/><Relationship Id="rId49" Type="http://schemas.openxmlformats.org/officeDocument/2006/relationships/hyperlink" Target="https://positivr.fr/comment-faire-un-avion-en-papier/" TargetMode="External"/><Relationship Id="rId57" Type="http://schemas.openxmlformats.org/officeDocument/2006/relationships/footer" Target="footer5.xml"/><Relationship Id="rId61" Type="http://schemas.openxmlformats.org/officeDocument/2006/relationships/image" Target="media/image15.png"/><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www.youtube.com/watch?v=IEDyHPaJSYQ" TargetMode="External"/><Relationship Id="rId44" Type="http://schemas.openxmlformats.org/officeDocument/2006/relationships/header" Target="header6.xml"/><Relationship Id="rId52" Type="http://schemas.openxmlformats.org/officeDocument/2006/relationships/image" Target="media/image11.jpeg"/><Relationship Id="rId60" Type="http://schemas.openxmlformats.org/officeDocument/2006/relationships/image" Target="media/image14.png"/><Relationship Id="rId65" Type="http://schemas.openxmlformats.org/officeDocument/2006/relationships/header" Target="header10.xm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ams.microsoft.com/l/channel/19%3aeb95aeeaf3364fbd80921ae54912237d%40thread.tacv2/G%25C3%25A9n%25C3%25A9ral?groupId=ea7a5d0f-d529-4564-93ed-c9e887e4d3ca&amp;tenantId=e591b774-73fc-4f65-b315-84c5a74b7594" TargetMode="External"/><Relationship Id="rId22" Type="http://schemas.openxmlformats.org/officeDocument/2006/relationships/hyperlink" Target="https://vimeo.com/114418067" TargetMode="External"/><Relationship Id="rId27" Type="http://schemas.openxmlformats.org/officeDocument/2006/relationships/hyperlink" Target="http://destroistemps.csp.qc.ca/files/2020/04/Message-de-Mme-Stacy.pdf" TargetMode="External"/><Relationship Id="rId30" Type="http://schemas.openxmlformats.org/officeDocument/2006/relationships/hyperlink" Target="https://bogglesworldesl.com/quizgames/cropsquiz.php" TargetMode="External"/><Relationship Id="rId35" Type="http://schemas.openxmlformats.org/officeDocument/2006/relationships/header" Target="header5.xml"/><Relationship Id="rId43" Type="http://schemas.openxmlformats.org/officeDocument/2006/relationships/image" Target="media/image7.png"/><Relationship Id="rId48" Type="http://schemas.openxmlformats.org/officeDocument/2006/relationships/hyperlink" Target="https://www.foldnfly.com/" TargetMode="External"/><Relationship Id="rId56" Type="http://schemas.openxmlformats.org/officeDocument/2006/relationships/header" Target="header9.xml"/><Relationship Id="rId64" Type="http://schemas.openxmlformats.org/officeDocument/2006/relationships/image" Target="media/image18.png"/><Relationship Id="rId69" Type="http://schemas.openxmlformats.org/officeDocument/2006/relationships/hyperlink" Target="https://www.youtube.com/watch?v=UJujyzA2Q1E" TargetMode="External"/><Relationship Id="rId8" Type="http://schemas.openxmlformats.org/officeDocument/2006/relationships/webSettings" Target="webSettings.xml"/><Relationship Id="rId51" Type="http://schemas.openxmlformats.org/officeDocument/2006/relationships/hyperlink" Target="https://www.kidspot.com.au/things-to-do/outdoor-activities/outdoor-play/10-of-the-best-paper-plane-designs/news-story/7f7ac94ddc1c5059f17b25e7c880722e" TargetMode="External"/><Relationship Id="rId72" Type="http://schemas.openxmlformats.org/officeDocument/2006/relationships/header" Target="header12.xml"/><Relationship Id="rId3" Type="http://schemas.openxmlformats.org/officeDocument/2006/relationships/customXml" Target="../customXml/item3.xml"/><Relationship Id="rId12" Type="http://schemas.openxmlformats.org/officeDocument/2006/relationships/hyperlink" Target="https://www.netmath.ca/fr-qc/" TargetMode="External"/><Relationship Id="rId17" Type="http://schemas.openxmlformats.org/officeDocument/2006/relationships/header" Target="header2.xml"/><Relationship Id="rId25" Type="http://schemas.openxmlformats.org/officeDocument/2006/relationships/header" Target="header4.xml"/><Relationship Id="rId33" Type="http://schemas.openxmlformats.org/officeDocument/2006/relationships/hyperlink" Target="https://edpuzzle.com/media/5e824cb99d47b13fac5f38af" TargetMode="External"/><Relationship Id="rId38" Type="http://schemas.openxmlformats.org/officeDocument/2006/relationships/image" Target="media/image2.png"/><Relationship Id="rId46" Type="http://schemas.openxmlformats.org/officeDocument/2006/relationships/image" Target="media/image9.emf"/><Relationship Id="rId59" Type="http://schemas.openxmlformats.org/officeDocument/2006/relationships/image" Target="media/image13.png"/><Relationship Id="rId67" Type="http://schemas.openxmlformats.org/officeDocument/2006/relationships/hyperlink" Target="https://www.1jour1actu.com/info-animee/169837" TargetMode="External"/><Relationship Id="rId20" Type="http://schemas.openxmlformats.org/officeDocument/2006/relationships/header" Target="header3.xml"/><Relationship Id="rId41" Type="http://schemas.openxmlformats.org/officeDocument/2006/relationships/image" Target="media/image5.png"/><Relationship Id="rId54" Type="http://schemas.openxmlformats.org/officeDocument/2006/relationships/hyperlink" Target="https://docs.google.com/presentation/d/e/2PACX-1vQeXpAx_pSjQ4Hhoo9tMgZVJeA6lpsgDshyZzadlFgeGyJYVLS5ul_WpmZs-gtcOm7JGXea1L-gz4cI/pub?start=false&amp;amp;loop=false&amp;amp;delayms=3000&amp;slide=id.g72870accfc_0_52" TargetMode="External"/><Relationship Id="rId62" Type="http://schemas.openxmlformats.org/officeDocument/2006/relationships/image" Target="media/image16.png"/><Relationship Id="rId70" Type="http://schemas.openxmlformats.org/officeDocument/2006/relationships/hyperlink" Target="https://primaire.recitus.qc.ca/sujet/organisation/afrique-du-sud-1980/content/nelson-mandela-1918-2013"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charset w:val="80"/>
    <w:family w:val="roman"/>
    <w:pitch w:val="variable"/>
    <w:sig w:usb0="800002E7" w:usb1="2AC7FCF0" w:usb2="00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w:altName w:val="Calibri"/>
    <w:charset w:val="B1"/>
    <w:family w:val="swiss"/>
    <w:pitch w:val="variable"/>
    <w:sig w:usb0="80000A67" w:usb1="00000000" w:usb2="00000000" w:usb3="00000000" w:csb0="000001F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FD0F19"/>
    <w:rsid w:val="00FD0F1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4" ma:contentTypeDescription="Crée un document." ma:contentTypeScope="" ma:versionID="f88c263ead7dc935985cec53c00f799b">
  <xsd:schema xmlns:xsd="http://www.w3.org/2001/XMLSchema" xmlns:xs="http://www.w3.org/2001/XMLSchema" xmlns:p="http://schemas.microsoft.com/office/2006/metadata/properties" xmlns:ns2="955ba906-130a-4921-9f58-3271edfee021" xmlns:ns3="e7b04a57-1f3a-45de-b69d-e5fb8cc0c063" targetNamespace="http://schemas.microsoft.com/office/2006/metadata/properties" ma:root="true" ma:fieldsID="5ce5a16773611d085aab11cb91bc21f8" ns2:_="" ns3:_="">
    <xsd:import namespace="955ba906-130a-4921-9f58-3271edfee021"/>
    <xsd:import namespace="e7b04a57-1f3a-45de-b69d-e5fb8cc0c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b04a57-1f3a-45de-b69d-e5fb8cc0c06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B8770-80D0-4BDC-AA16-7FDE4B1F6745}">
  <ds:schemaRefs>
    <ds:schemaRef ds:uri="http://purl.org/dc/elements/1.1/"/>
    <ds:schemaRef ds:uri="http://schemas.microsoft.com/office/2006/metadata/properties"/>
    <ds:schemaRef ds:uri="http://purl.org/dc/terms/"/>
    <ds:schemaRef ds:uri="http://schemas.openxmlformats.org/package/2006/metadata/core-properties"/>
    <ds:schemaRef ds:uri="955ba906-130a-4921-9f58-3271edfee021"/>
    <ds:schemaRef ds:uri="http://schemas.microsoft.com/office/2006/documentManagement/types"/>
    <ds:schemaRef ds:uri="http://schemas.microsoft.com/office/infopath/2007/PartnerControls"/>
    <ds:schemaRef ds:uri="e7b04a57-1f3a-45de-b69d-e5fb8cc0c063"/>
    <ds:schemaRef ds:uri="http://www.w3.org/XML/1998/namespace"/>
    <ds:schemaRef ds:uri="http://purl.org/dc/dcmitype/"/>
  </ds:schemaRefs>
</ds:datastoreItem>
</file>

<file path=customXml/itemProps2.xml><?xml version="1.0" encoding="utf-8"?>
<ds:datastoreItem xmlns:ds="http://schemas.openxmlformats.org/officeDocument/2006/customXml" ds:itemID="{E6FADF80-2FFF-4F06-AB0F-22BD0FA5D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e7b04a57-1f3a-45de-b69d-e5fb8cc0c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4.xml><?xml version="1.0" encoding="utf-8"?>
<ds:datastoreItem xmlns:ds="http://schemas.openxmlformats.org/officeDocument/2006/customXml" ds:itemID="{CCEE9C21-ADA7-492E-9343-D0F3EBD60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3827</Words>
  <Characters>21050</Characters>
  <Application>Microsoft Office Word</Application>
  <DocSecurity>0</DocSecurity>
  <Lines>175</Lines>
  <Paragraphs>49</Paragraphs>
  <ScaleCrop>false</ScaleCrop>
  <Company/>
  <LinksUpToDate>false</LinksUpToDate>
  <CharactersWithSpaces>24828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VICKY BOUCHARD</cp:lastModifiedBy>
  <cp:revision>9</cp:revision>
  <cp:lastPrinted>2020-04-01T00:49:00Z</cp:lastPrinted>
  <dcterms:created xsi:type="dcterms:W3CDTF">2020-04-10T01:41:00Z</dcterms:created>
  <dcterms:modified xsi:type="dcterms:W3CDTF">2020-04-14T19:00:00Z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